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9FA6E" w14:textId="77777777" w:rsidR="00ED04D4" w:rsidRPr="00ED04D4" w:rsidRDefault="00ED04D4" w:rsidP="00ED04D4">
      <w:pPr>
        <w:spacing w:after="0" w:line="280" w:lineRule="exact"/>
        <w:outlineLvl w:val="2"/>
        <w:rPr>
          <w:rFonts w:ascii="Times New Roman" w:hAnsi="Times New Roman" w:cs="Times New Roman"/>
          <w:bCs/>
          <w:sz w:val="30"/>
          <w:szCs w:val="30"/>
        </w:rPr>
      </w:pPr>
      <w:r w:rsidRPr="00ED04D4">
        <w:rPr>
          <w:rFonts w:ascii="Times New Roman" w:hAnsi="Times New Roman" w:cs="Times New Roman"/>
          <w:bCs/>
          <w:sz w:val="30"/>
          <w:szCs w:val="30"/>
        </w:rPr>
        <w:t>МАТЕРИАЛЫ</w:t>
      </w:r>
    </w:p>
    <w:p w14:paraId="3E293A75" w14:textId="77777777" w:rsidR="00ED04D4" w:rsidRPr="00ED04D4" w:rsidRDefault="00ED04D4" w:rsidP="00ED04D4">
      <w:pPr>
        <w:spacing w:after="0" w:line="280" w:lineRule="exact"/>
        <w:outlineLvl w:val="2"/>
        <w:rPr>
          <w:rFonts w:ascii="Times New Roman" w:hAnsi="Times New Roman" w:cs="Times New Roman"/>
          <w:bCs/>
          <w:sz w:val="30"/>
          <w:szCs w:val="30"/>
        </w:rPr>
      </w:pPr>
      <w:r w:rsidRPr="00ED04D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07B1B1A" w14:textId="77777777" w:rsidR="00ED04D4" w:rsidRPr="00ED04D4" w:rsidRDefault="00ED04D4" w:rsidP="00ED04D4">
      <w:pPr>
        <w:spacing w:after="0" w:line="280" w:lineRule="exact"/>
        <w:outlineLvl w:val="2"/>
        <w:rPr>
          <w:rFonts w:ascii="Times New Roman" w:hAnsi="Times New Roman" w:cs="Times New Roman"/>
          <w:bCs/>
          <w:sz w:val="30"/>
          <w:szCs w:val="30"/>
        </w:rPr>
      </w:pPr>
    </w:p>
    <w:p w14:paraId="5776299B" w14:textId="56331360" w:rsidR="00ED04D4" w:rsidRPr="00ED04D4" w:rsidRDefault="00ED04D4" w:rsidP="00ED04D4">
      <w:pPr>
        <w:spacing w:after="0" w:line="280" w:lineRule="exact"/>
        <w:outlineLvl w:val="2"/>
        <w:rPr>
          <w:rFonts w:ascii="Times New Roman" w:hAnsi="Times New Roman" w:cs="Times New Roman"/>
          <w:bCs/>
          <w:sz w:val="30"/>
          <w:szCs w:val="30"/>
        </w:rPr>
      </w:pPr>
      <w:r w:rsidRPr="00ED04D4">
        <w:rPr>
          <w:rFonts w:ascii="Times New Roman" w:hAnsi="Times New Roman" w:cs="Times New Roman"/>
          <w:bCs/>
          <w:sz w:val="30"/>
          <w:szCs w:val="30"/>
        </w:rPr>
        <w:t>(июль 2026 г.)</w:t>
      </w:r>
      <w:r w:rsidR="00DC1863" w:rsidRPr="00ED04D4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54A370C6" w14:textId="77777777" w:rsidR="00ED04D4" w:rsidRDefault="00ED04D4" w:rsidP="00ED04D4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B105F2C" w14:textId="5DA39471" w:rsidR="00DC1863" w:rsidRPr="00D94B54" w:rsidRDefault="00B66928" w:rsidP="00AB6AB7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Hlk234770044"/>
      <w:bookmarkStart w:id="1" w:name="_GoBack"/>
      <w:r w:rsidRPr="00B66928">
        <w:rPr>
          <w:rFonts w:ascii="Times New Roman" w:hAnsi="Times New Roman" w:cs="Times New Roman"/>
          <w:b/>
          <w:sz w:val="30"/>
          <w:szCs w:val="30"/>
        </w:rPr>
        <w:t>ОБЕСПЕЧЕНИЕ БЕЗОПАСНОСТИ ДОРОЖНОГО ДВИЖЕНИЯ</w:t>
      </w:r>
      <w:r>
        <w:rPr>
          <w:rFonts w:ascii="Times New Roman" w:hAnsi="Times New Roman" w:cs="Times New Roman"/>
          <w:b/>
          <w:sz w:val="30"/>
          <w:szCs w:val="30"/>
        </w:rPr>
        <w:t xml:space="preserve"> В ГРОДНЕНСКОЙ ОБЛАСТИ</w:t>
      </w:r>
    </w:p>
    <w:bookmarkEnd w:id="0"/>
    <w:bookmarkEnd w:id="1"/>
    <w:p w14:paraId="1C77632A" w14:textId="77777777" w:rsidR="00D94B54" w:rsidRDefault="00D94B54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</w:p>
    <w:p w14:paraId="08E81CA9" w14:textId="52568A7E" w:rsidR="00D94B54" w:rsidRDefault="00D94B54" w:rsidP="00D94B5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34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</w:t>
      </w:r>
      <w:r w:rsidRPr="003A402C">
        <w:rPr>
          <w:rFonts w:ascii="Times New Roman" w:hAnsi="Times New Roman" w:cs="Times New Roman"/>
          <w:i/>
          <w:sz w:val="28"/>
          <w:szCs w:val="28"/>
          <w:lang w:eastAsia="ru-RU"/>
        </w:rPr>
        <w:t>отделени</w:t>
      </w:r>
      <w:r w:rsidR="007B52BE">
        <w:rPr>
          <w:rFonts w:ascii="Times New Roman" w:hAnsi="Times New Roman" w:cs="Times New Roman"/>
          <w:i/>
          <w:sz w:val="28"/>
          <w:szCs w:val="28"/>
          <w:lang w:eastAsia="ru-RU"/>
        </w:rPr>
        <w:t>ем</w:t>
      </w:r>
      <w:r w:rsidRPr="003A40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 агитации и пропаганде</w:t>
      </w:r>
    </w:p>
    <w:p w14:paraId="66D76C50" w14:textId="4BA0284F" w:rsidR="00D94B54" w:rsidRPr="006F3045" w:rsidRDefault="00D94B54" w:rsidP="00D94B5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8"/>
          <w:szCs w:val="8"/>
          <w:lang w:eastAsia="ru-RU"/>
        </w:rPr>
      </w:pPr>
      <w:r w:rsidRPr="003A40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ГАИ УВД Гродненского облисполкома</w:t>
      </w:r>
    </w:p>
    <w:p w14:paraId="1C29D94C" w14:textId="77777777" w:rsidR="00DC2F58" w:rsidRPr="00A8508C" w:rsidRDefault="00DC2F58" w:rsidP="00DC2F58">
      <w:pPr>
        <w:shd w:val="clear" w:color="auto" w:fill="FFFFFF"/>
        <w:spacing w:after="0" w:line="240" w:lineRule="auto"/>
        <w:ind w:firstLine="720"/>
        <w:jc w:val="both"/>
        <w:rPr>
          <w:sz w:val="30"/>
          <w:szCs w:val="30"/>
        </w:rPr>
      </w:pPr>
    </w:p>
    <w:p w14:paraId="7B8EF810" w14:textId="25CF9B57" w:rsidR="005E7287" w:rsidRDefault="005E7287" w:rsidP="00AB6A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7287">
        <w:rPr>
          <w:rFonts w:ascii="Times New Roman" w:hAnsi="Times New Roman" w:cs="Times New Roman"/>
          <w:sz w:val="30"/>
          <w:szCs w:val="30"/>
        </w:rPr>
        <w:t xml:space="preserve">Обеспечение безопасности дорожного движения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7287">
        <w:rPr>
          <w:rFonts w:ascii="Times New Roman" w:hAnsi="Times New Roman" w:cs="Times New Roman"/>
          <w:sz w:val="30"/>
          <w:szCs w:val="30"/>
        </w:rPr>
        <w:t xml:space="preserve"> это комплекс мер для защиты всех участников дорожного движения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E7287">
        <w:rPr>
          <w:rFonts w:ascii="Times New Roman" w:hAnsi="Times New Roman" w:cs="Times New Roman"/>
          <w:sz w:val="30"/>
          <w:szCs w:val="30"/>
        </w:rPr>
        <w:t xml:space="preserve"> В Беларуси безопасность включает строгий контроль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E7287">
        <w:rPr>
          <w:rFonts w:ascii="Times New Roman" w:hAnsi="Times New Roman" w:cs="Times New Roman"/>
          <w:sz w:val="30"/>
          <w:szCs w:val="30"/>
        </w:rPr>
        <w:t>в том числе усиленные рейды ГАИ, соблюдение скоростного режима и правил перехода дорог пешеходами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865B29" w14:textId="77777777" w:rsidR="005E7287" w:rsidRPr="005E7287" w:rsidRDefault="005E7287" w:rsidP="00AB6A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81FBD3" w14:textId="25CF9B57" w:rsidR="00DC2F58" w:rsidRPr="00DC2F58" w:rsidRDefault="00DC2F58" w:rsidP="00AB6A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F58">
        <w:rPr>
          <w:rFonts w:ascii="Times New Roman" w:hAnsi="Times New Roman" w:cs="Times New Roman"/>
          <w:sz w:val="30"/>
          <w:szCs w:val="30"/>
        </w:rPr>
        <w:t xml:space="preserve">За 6 месяцев текущего года в сравнении с аналогичным периодом прошлого года на </w:t>
      </w:r>
      <w:r w:rsidRPr="00DC2F58">
        <w:rPr>
          <w:rFonts w:ascii="Times New Roman" w:hAnsi="Times New Roman" w:cs="Times New Roman"/>
          <w:b/>
          <w:sz w:val="30"/>
          <w:szCs w:val="30"/>
        </w:rPr>
        <w:t xml:space="preserve">15% </w:t>
      </w:r>
      <w:r w:rsidRPr="00DC2F58">
        <w:rPr>
          <w:rFonts w:ascii="Times New Roman" w:hAnsi="Times New Roman" w:cs="Times New Roman"/>
          <w:i/>
          <w:sz w:val="30"/>
          <w:szCs w:val="30"/>
        </w:rPr>
        <w:t>(с 131 до 111)</w:t>
      </w:r>
      <w:r w:rsidRPr="00DC2F58">
        <w:rPr>
          <w:rFonts w:ascii="Times New Roman" w:hAnsi="Times New Roman" w:cs="Times New Roman"/>
          <w:sz w:val="30"/>
          <w:szCs w:val="30"/>
        </w:rPr>
        <w:t xml:space="preserve"> сократилось количество ДТП, число погибших уменьшилось на </w:t>
      </w:r>
      <w:r w:rsidRPr="00DC2F58">
        <w:rPr>
          <w:rFonts w:ascii="Times New Roman" w:hAnsi="Times New Roman" w:cs="Times New Roman"/>
          <w:b/>
          <w:sz w:val="30"/>
          <w:szCs w:val="30"/>
        </w:rPr>
        <w:t xml:space="preserve">33% </w:t>
      </w:r>
      <w:r w:rsidRPr="00DC2F58">
        <w:rPr>
          <w:rFonts w:ascii="Times New Roman" w:hAnsi="Times New Roman" w:cs="Times New Roman"/>
          <w:i/>
          <w:sz w:val="30"/>
          <w:szCs w:val="30"/>
        </w:rPr>
        <w:t>(с 21 до 14)</w:t>
      </w:r>
      <w:r w:rsidRPr="00DC2F58">
        <w:rPr>
          <w:rFonts w:ascii="Times New Roman" w:hAnsi="Times New Roman" w:cs="Times New Roman"/>
          <w:sz w:val="30"/>
          <w:szCs w:val="30"/>
        </w:rPr>
        <w:t xml:space="preserve">, а раненых на </w:t>
      </w:r>
      <w:r w:rsidRPr="00DC2F5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11% </w:t>
      </w:r>
      <w:r w:rsidRPr="00DC2F58">
        <w:rPr>
          <w:rFonts w:ascii="Times New Roman" w:hAnsi="Times New Roman" w:cs="Times New Roman"/>
          <w:i/>
          <w:sz w:val="30"/>
          <w:szCs w:val="30"/>
        </w:rPr>
        <w:t>(с 145 до 129)</w:t>
      </w:r>
      <w:r w:rsidRPr="00DC2F58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DC2F58">
        <w:rPr>
          <w:rFonts w:ascii="Times New Roman" w:hAnsi="Times New Roman" w:cs="Times New Roman"/>
          <w:sz w:val="30"/>
          <w:szCs w:val="30"/>
        </w:rPr>
        <w:t xml:space="preserve"> По вине нетрезвых водителей количество автоаварий снизилось на </w:t>
      </w:r>
      <w:r w:rsidRPr="00DC2F58">
        <w:rPr>
          <w:rFonts w:ascii="Times New Roman" w:hAnsi="Times New Roman" w:cs="Times New Roman"/>
          <w:b/>
          <w:sz w:val="30"/>
          <w:szCs w:val="30"/>
        </w:rPr>
        <w:t>62%</w:t>
      </w:r>
      <w:r w:rsidRPr="00DC2F58">
        <w:rPr>
          <w:rFonts w:ascii="Times New Roman" w:hAnsi="Times New Roman" w:cs="Times New Roman"/>
          <w:sz w:val="30"/>
          <w:szCs w:val="30"/>
        </w:rPr>
        <w:t xml:space="preserve"> </w:t>
      </w:r>
      <w:r w:rsidRPr="00DC2F58">
        <w:rPr>
          <w:rFonts w:ascii="Times New Roman" w:hAnsi="Times New Roman" w:cs="Times New Roman"/>
          <w:i/>
          <w:sz w:val="30"/>
          <w:szCs w:val="30"/>
        </w:rPr>
        <w:t>(с 8 до 3).</w:t>
      </w:r>
      <w:r w:rsidRPr="00DC2F5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A67E81" w14:textId="702A6491" w:rsidR="00DC2F58" w:rsidRPr="00DC2F58" w:rsidRDefault="00DC2F58" w:rsidP="00AB6A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30"/>
          <w:szCs w:val="30"/>
          <w:highlight w:val="yellow"/>
        </w:rPr>
      </w:pPr>
      <w:r w:rsidRPr="00DC2F58">
        <w:rPr>
          <w:rFonts w:ascii="Times New Roman" w:hAnsi="Times New Roman" w:cs="Times New Roman"/>
          <w:color w:val="000000"/>
          <w:sz w:val="30"/>
          <w:szCs w:val="30"/>
        </w:rPr>
        <w:t xml:space="preserve">Несмотря на эти показатели, в отдельных районах области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имеется </w:t>
      </w:r>
      <w:r w:rsidRPr="00DC2F58">
        <w:rPr>
          <w:rFonts w:ascii="Times New Roman" w:hAnsi="Times New Roman" w:cs="Times New Roman"/>
          <w:b/>
          <w:color w:val="000000"/>
          <w:sz w:val="30"/>
          <w:szCs w:val="30"/>
        </w:rPr>
        <w:t>незначительный рост ДТП</w:t>
      </w:r>
      <w:r w:rsidRPr="00DC2F5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C2F58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(Берестовицком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– </w:t>
      </w:r>
      <w:r w:rsidRPr="00DC2F58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с 2 до 3, Волковысском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–</w:t>
      </w:r>
      <w:r w:rsidRPr="00DC2F58">
        <w:rPr>
          <w:rFonts w:ascii="Times New Roman" w:hAnsi="Times New Roman" w:cs="Times New Roman"/>
          <w:bCs/>
          <w:i/>
          <w:color w:val="000000"/>
          <w:sz w:val="30"/>
          <w:szCs w:val="30"/>
        </w:rPr>
        <w:t>с 3 до 5, Зельвенском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– </w:t>
      </w:r>
      <w:r w:rsidRPr="00DC2F58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с 0 до 5, Островецком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– </w:t>
      </w:r>
      <w:r w:rsidRPr="00DC2F58">
        <w:rPr>
          <w:rFonts w:ascii="Times New Roman" w:hAnsi="Times New Roman" w:cs="Times New Roman"/>
          <w:bCs/>
          <w:i/>
          <w:color w:val="000000"/>
          <w:sz w:val="30"/>
          <w:szCs w:val="30"/>
        </w:rPr>
        <w:t>с 4 до 5, Слонимском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–</w:t>
      </w:r>
      <w:r w:rsidRPr="00DC2F58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с 9 до 15). </w:t>
      </w:r>
    </w:p>
    <w:p w14:paraId="17EFC0EB" w14:textId="77777777" w:rsidR="005E7287" w:rsidRPr="005E7287" w:rsidRDefault="005E7287" w:rsidP="00AB6A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500530" w14:textId="3640EA69" w:rsidR="00DC2F58" w:rsidRPr="00DC2F58" w:rsidRDefault="00DC2F58" w:rsidP="00AB6AB7">
      <w:pPr>
        <w:shd w:val="clear" w:color="auto" w:fill="FFFFFF"/>
        <w:spacing w:after="0" w:line="240" w:lineRule="auto"/>
        <w:ind w:firstLine="709"/>
        <w:jc w:val="both"/>
        <w:rPr>
          <w:rStyle w:val="Bodytext14ptNotItalicSpacing0pt"/>
          <w:rFonts w:eastAsiaTheme="minorHAnsi"/>
          <w:b/>
          <w:i w:val="0"/>
          <w:sz w:val="30"/>
          <w:szCs w:val="30"/>
        </w:rPr>
      </w:pPr>
      <w:r w:rsidRPr="00DC2F58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этом</w:t>
      </w:r>
      <w:r w:rsidRPr="00DC2F58">
        <w:rPr>
          <w:rFonts w:ascii="Times New Roman" w:hAnsi="Times New Roman" w:cs="Times New Roman"/>
          <w:sz w:val="30"/>
          <w:szCs w:val="30"/>
        </w:rPr>
        <w:t xml:space="preserve">, основная часть дорожно-транспортных происшествий </w:t>
      </w:r>
      <w:r w:rsidRPr="00DC2F58">
        <w:rPr>
          <w:rFonts w:ascii="Times New Roman" w:hAnsi="Times New Roman" w:cs="Times New Roman"/>
          <w:b/>
          <w:sz w:val="30"/>
          <w:szCs w:val="30"/>
        </w:rPr>
        <w:t xml:space="preserve">совершена жителями нашей области </w:t>
      </w:r>
      <w:r w:rsidRPr="00DC2F58">
        <w:rPr>
          <w:rFonts w:ascii="Times New Roman" w:hAnsi="Times New Roman" w:cs="Times New Roman"/>
          <w:i/>
          <w:sz w:val="30"/>
          <w:szCs w:val="30"/>
        </w:rPr>
        <w:t>(105 из 111 или 94,5%)</w:t>
      </w:r>
      <w:r w:rsidRPr="00DC2F58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67E3D2AF" w14:textId="7872D0D6" w:rsidR="00DC2F58" w:rsidRPr="00DC2F58" w:rsidRDefault="00DC2F58" w:rsidP="00AB6AB7">
      <w:pPr>
        <w:pStyle w:val="aa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2026 году и</w:t>
      </w:r>
      <w:r w:rsidRPr="00DC2F58">
        <w:rPr>
          <w:sz w:val="30"/>
          <w:szCs w:val="30"/>
        </w:rPr>
        <w:t xml:space="preserve">мели место </w:t>
      </w:r>
      <w:r w:rsidRPr="00DC2F58">
        <w:rPr>
          <w:b/>
          <w:sz w:val="30"/>
          <w:szCs w:val="30"/>
        </w:rPr>
        <w:t>4 ДТП</w:t>
      </w:r>
      <w:r w:rsidRPr="00DC2F58">
        <w:rPr>
          <w:sz w:val="30"/>
          <w:szCs w:val="30"/>
        </w:rPr>
        <w:t xml:space="preserve"> с летальным исходом. Это лобовое столкновение на автодороге </w:t>
      </w:r>
      <w:r w:rsidRPr="00DC2F58">
        <w:rPr>
          <w:b/>
          <w:sz w:val="30"/>
          <w:szCs w:val="30"/>
        </w:rPr>
        <w:t>Р-52 в Островецком районе</w:t>
      </w:r>
      <w:r w:rsidRPr="00DC2F58">
        <w:rPr>
          <w:sz w:val="30"/>
          <w:szCs w:val="30"/>
        </w:rPr>
        <w:t>,</w:t>
      </w:r>
      <w:r w:rsidRPr="00DC2F58">
        <w:rPr>
          <w:b/>
          <w:sz w:val="30"/>
          <w:szCs w:val="30"/>
        </w:rPr>
        <w:t xml:space="preserve"> </w:t>
      </w:r>
      <w:r w:rsidRPr="00DC2F58">
        <w:rPr>
          <w:sz w:val="30"/>
          <w:szCs w:val="30"/>
        </w:rPr>
        <w:t xml:space="preserve">унесшее жизни двух несовершеннолетних пассажиров, которые не были пристегнуты ремнями безопасности. По предварительной информации, двадцатилетний житель Ошмян с водительским стажем до 2-х лет, работающий обвальщиком ОАО «Ошмянский мясокомбинат», не справился с управлением, выехал на полосу встречного движения, что и привело к фатальным последствиям. </w:t>
      </w:r>
    </w:p>
    <w:p w14:paraId="2A167205" w14:textId="032989DA" w:rsidR="00DC2F58" w:rsidRPr="00DC2F58" w:rsidRDefault="00DC2F58" w:rsidP="00AB6AB7">
      <w:pPr>
        <w:pStyle w:val="aa"/>
        <w:spacing w:after="0"/>
        <w:ind w:firstLine="709"/>
        <w:jc w:val="both"/>
        <w:rPr>
          <w:sz w:val="30"/>
          <w:szCs w:val="30"/>
        </w:rPr>
      </w:pPr>
      <w:r w:rsidRPr="00DC2F58">
        <w:rPr>
          <w:b/>
          <w:sz w:val="30"/>
          <w:szCs w:val="30"/>
        </w:rPr>
        <w:t>Неправильный выбор скорости движения</w:t>
      </w:r>
      <w:r w:rsidRPr="00DC2F58">
        <w:rPr>
          <w:sz w:val="30"/>
          <w:szCs w:val="30"/>
        </w:rPr>
        <w:t xml:space="preserve"> послужил причиной гибели мотоциклистов – жителя </w:t>
      </w:r>
      <w:proofErr w:type="spellStart"/>
      <w:r w:rsidRPr="00DC2F58">
        <w:rPr>
          <w:sz w:val="30"/>
          <w:szCs w:val="30"/>
        </w:rPr>
        <w:t>аг</w:t>
      </w:r>
      <w:proofErr w:type="spellEnd"/>
      <w:r>
        <w:rPr>
          <w:sz w:val="30"/>
          <w:szCs w:val="30"/>
        </w:rPr>
        <w:t>.</w:t>
      </w:r>
      <w:r w:rsidRPr="00DC2F58">
        <w:rPr>
          <w:sz w:val="30"/>
          <w:szCs w:val="30"/>
        </w:rPr>
        <w:t xml:space="preserve"> </w:t>
      </w:r>
      <w:proofErr w:type="spellStart"/>
      <w:r w:rsidRPr="00DC2F58">
        <w:rPr>
          <w:sz w:val="30"/>
          <w:szCs w:val="30"/>
        </w:rPr>
        <w:t>Жировичи</w:t>
      </w:r>
      <w:proofErr w:type="spellEnd"/>
      <w:r w:rsidRPr="00DC2F58">
        <w:rPr>
          <w:sz w:val="30"/>
          <w:szCs w:val="30"/>
        </w:rPr>
        <w:t xml:space="preserve"> на автодороге М-11 в </w:t>
      </w:r>
      <w:r w:rsidRPr="00DC2F58">
        <w:rPr>
          <w:b/>
          <w:sz w:val="30"/>
          <w:szCs w:val="30"/>
        </w:rPr>
        <w:t>Слонимском</w:t>
      </w:r>
      <w:r w:rsidRPr="00DC2F58">
        <w:rPr>
          <w:sz w:val="30"/>
          <w:szCs w:val="30"/>
        </w:rPr>
        <w:t xml:space="preserve"> </w:t>
      </w:r>
      <w:r w:rsidRPr="00DC2F58">
        <w:rPr>
          <w:b/>
          <w:sz w:val="30"/>
          <w:szCs w:val="30"/>
        </w:rPr>
        <w:t>районе</w:t>
      </w:r>
      <w:r w:rsidRPr="00DC2F58">
        <w:rPr>
          <w:sz w:val="30"/>
          <w:szCs w:val="30"/>
        </w:rPr>
        <w:t xml:space="preserve"> и жителя Лиды на автодороге М-6 в </w:t>
      </w:r>
      <w:r w:rsidRPr="00DC2F58">
        <w:rPr>
          <w:b/>
          <w:sz w:val="30"/>
          <w:szCs w:val="30"/>
        </w:rPr>
        <w:t xml:space="preserve">Гродненском районе, </w:t>
      </w:r>
      <w:r w:rsidRPr="00DC2F58">
        <w:rPr>
          <w:sz w:val="30"/>
          <w:szCs w:val="30"/>
        </w:rPr>
        <w:t>а также</w:t>
      </w:r>
      <w:r w:rsidRPr="00DC2F58">
        <w:rPr>
          <w:b/>
          <w:sz w:val="30"/>
          <w:szCs w:val="30"/>
        </w:rPr>
        <w:t xml:space="preserve"> </w:t>
      </w:r>
      <w:r w:rsidRPr="00DC2F58">
        <w:rPr>
          <w:sz w:val="30"/>
          <w:szCs w:val="30"/>
        </w:rPr>
        <w:t xml:space="preserve">водителя автомобиля </w:t>
      </w:r>
      <w:r>
        <w:rPr>
          <w:sz w:val="30"/>
          <w:szCs w:val="30"/>
        </w:rPr>
        <w:t>–</w:t>
      </w:r>
      <w:r w:rsidRPr="00DC2F58">
        <w:rPr>
          <w:sz w:val="30"/>
          <w:szCs w:val="30"/>
        </w:rPr>
        <w:t xml:space="preserve"> жителя </w:t>
      </w:r>
      <w:proofErr w:type="spellStart"/>
      <w:r w:rsidRPr="00DC2F58">
        <w:rPr>
          <w:sz w:val="30"/>
          <w:szCs w:val="30"/>
        </w:rPr>
        <w:t>г.п</w:t>
      </w:r>
      <w:proofErr w:type="spellEnd"/>
      <w:r w:rsidRPr="00DC2F58">
        <w:rPr>
          <w:sz w:val="30"/>
          <w:szCs w:val="30"/>
        </w:rPr>
        <w:t xml:space="preserve">. Порозово на автодороге Р-135 в </w:t>
      </w:r>
      <w:r w:rsidRPr="00DC2F58">
        <w:rPr>
          <w:b/>
          <w:sz w:val="30"/>
          <w:szCs w:val="30"/>
        </w:rPr>
        <w:t>Ивьевском районе</w:t>
      </w:r>
      <w:r w:rsidRPr="00DC2F58">
        <w:rPr>
          <w:sz w:val="30"/>
          <w:szCs w:val="30"/>
        </w:rPr>
        <w:t xml:space="preserve">. </w:t>
      </w:r>
    </w:p>
    <w:p w14:paraId="3A20F99E" w14:textId="6B9A2C5C" w:rsidR="00DC2F58" w:rsidRPr="00DC2F58" w:rsidRDefault="00DC2F58" w:rsidP="00AB6AB7">
      <w:pPr>
        <w:pStyle w:val="aa"/>
        <w:spacing w:after="0"/>
        <w:ind w:firstLine="709"/>
        <w:jc w:val="both"/>
        <w:rPr>
          <w:b/>
          <w:i/>
          <w:sz w:val="30"/>
          <w:szCs w:val="30"/>
        </w:rPr>
      </w:pPr>
      <w:r w:rsidRPr="00DC2F58">
        <w:rPr>
          <w:sz w:val="30"/>
          <w:szCs w:val="30"/>
        </w:rPr>
        <w:t xml:space="preserve">По данным происшествиям УСК возбуждены уголовные дела. </w:t>
      </w:r>
    </w:p>
    <w:p w14:paraId="1A8D5B0E" w14:textId="77777777" w:rsidR="005E7287" w:rsidRPr="005E7287" w:rsidRDefault="005E7287" w:rsidP="00AB6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2042EEEA" w14:textId="6BC7F180" w:rsidR="001E0793" w:rsidRPr="006D382B" w:rsidRDefault="00DC2F58" w:rsidP="00AB6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proofErr w:type="spellStart"/>
      <w:r w:rsidRPr="006D382B">
        <w:rPr>
          <w:rFonts w:ascii="Times New Roman" w:hAnsi="Times New Roman" w:cs="Times New Roman"/>
          <w:b/>
          <w:bCs/>
          <w:i/>
          <w:sz w:val="30"/>
          <w:szCs w:val="30"/>
        </w:rPr>
        <w:lastRenderedPageBreak/>
        <w:t>Справочно</w:t>
      </w:r>
      <w:proofErr w:type="spellEnd"/>
      <w:r w:rsidR="001E0793" w:rsidRPr="006D382B">
        <w:rPr>
          <w:rFonts w:ascii="Times New Roman" w:hAnsi="Times New Roman" w:cs="Times New Roman"/>
          <w:b/>
          <w:bCs/>
          <w:i/>
          <w:sz w:val="30"/>
          <w:szCs w:val="30"/>
        </w:rPr>
        <w:t>:</w:t>
      </w:r>
    </w:p>
    <w:p w14:paraId="22F0066F" w14:textId="3CA4FB21" w:rsidR="00DC2F58" w:rsidRPr="00DC2F58" w:rsidRDefault="00DC2F58" w:rsidP="006E5104">
      <w:pPr>
        <w:spacing w:after="0" w:line="280" w:lineRule="exact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DC2F58">
        <w:rPr>
          <w:rFonts w:ascii="Times New Roman" w:hAnsi="Times New Roman" w:cs="Times New Roman"/>
          <w:i/>
          <w:sz w:val="30"/>
          <w:szCs w:val="30"/>
        </w:rPr>
        <w:t>06.06.2026 водитель управля</w:t>
      </w:r>
      <w:r>
        <w:rPr>
          <w:rFonts w:ascii="Times New Roman" w:hAnsi="Times New Roman" w:cs="Times New Roman"/>
          <w:i/>
          <w:sz w:val="30"/>
          <w:szCs w:val="30"/>
        </w:rPr>
        <w:t>я</w:t>
      </w:r>
      <w:r w:rsidRPr="00DC2F58">
        <w:rPr>
          <w:rFonts w:ascii="Times New Roman" w:hAnsi="Times New Roman" w:cs="Times New Roman"/>
          <w:i/>
          <w:sz w:val="30"/>
          <w:szCs w:val="30"/>
        </w:rPr>
        <w:t xml:space="preserve"> мотоциклом на 281 км а/д</w:t>
      </w:r>
      <w:r w:rsidRPr="00DC2F58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М-6 «Минск-Гродно-граница Республики Польша (Брузги)» в Гродненском р-не, на пересечении с а/д Н-6038 «Гродно-Стародубовая-Одельск»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>,</w:t>
      </w:r>
      <w:r w:rsidRPr="00DC2F58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неправильно выбрал дистанцию до двигавшегося впереди </w:t>
      </w: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транспорта и </w:t>
      </w:r>
      <w:r w:rsidRPr="00DC2F58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допустил с ним столкновение. </w:t>
      </w:r>
      <w:r w:rsidRPr="00DC2F58">
        <w:rPr>
          <w:rFonts w:ascii="Times New Roman" w:hAnsi="Times New Roman" w:cs="Times New Roman"/>
          <w:i/>
          <w:sz w:val="30"/>
          <w:szCs w:val="30"/>
        </w:rPr>
        <w:t xml:space="preserve">В результате ДТП водитель мотоцикла скончался на месте происшествия. </w:t>
      </w:r>
    </w:p>
    <w:p w14:paraId="6D3392B5" w14:textId="5904EC48" w:rsidR="00DC2F58" w:rsidRPr="00DC2F58" w:rsidRDefault="00DC2F58" w:rsidP="006E5104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highlight w:val="yellow"/>
        </w:rPr>
      </w:pPr>
      <w:r w:rsidRPr="00DC2F58">
        <w:rPr>
          <w:rFonts w:ascii="Times New Roman" w:hAnsi="Times New Roman" w:cs="Times New Roman"/>
          <w:i/>
          <w:sz w:val="30"/>
          <w:szCs w:val="30"/>
        </w:rPr>
        <w:t>11.06.2026 водитель, управляя мотоциклом «Минск», не зарегистрированным в установленном порядке, двигался по автодороге М-11 в Слонимском районе, неправильно выбрал скорость движения, не учел закругление дороги вправо</w:t>
      </w:r>
      <w:r w:rsidR="001E0793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DC2F58">
        <w:rPr>
          <w:rFonts w:ascii="Times New Roman" w:hAnsi="Times New Roman" w:cs="Times New Roman"/>
          <w:i/>
          <w:sz w:val="30"/>
          <w:szCs w:val="30"/>
        </w:rPr>
        <w:t>дожд</w:t>
      </w:r>
      <w:r w:rsidR="001E0793">
        <w:rPr>
          <w:rFonts w:ascii="Times New Roman" w:hAnsi="Times New Roman" w:cs="Times New Roman"/>
          <w:i/>
          <w:sz w:val="30"/>
          <w:szCs w:val="30"/>
        </w:rPr>
        <w:t xml:space="preserve">ливые погодные </w:t>
      </w:r>
      <w:r w:rsidRPr="00DC2F58">
        <w:rPr>
          <w:rFonts w:ascii="Times New Roman" w:hAnsi="Times New Roman" w:cs="Times New Roman"/>
          <w:i/>
          <w:sz w:val="30"/>
          <w:szCs w:val="30"/>
        </w:rPr>
        <w:t>условия, в результате чего допустил съезд мотоцикла на левую по ходу движения обочину, где совершил падение. В результате ДТП водитель скончался на месте</w:t>
      </w:r>
      <w:r w:rsidR="001E0793">
        <w:rPr>
          <w:rFonts w:ascii="Times New Roman" w:hAnsi="Times New Roman" w:cs="Times New Roman"/>
          <w:i/>
          <w:sz w:val="30"/>
          <w:szCs w:val="30"/>
        </w:rPr>
        <w:t>.</w:t>
      </w:r>
    </w:p>
    <w:p w14:paraId="6E902768" w14:textId="7B1EB9D7" w:rsidR="00DC2F58" w:rsidRPr="00DC2F58" w:rsidRDefault="00DC2F58" w:rsidP="006E5104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highlight w:val="yellow"/>
        </w:rPr>
      </w:pPr>
      <w:r w:rsidRPr="00DC2F58">
        <w:rPr>
          <w:rFonts w:ascii="Times New Roman" w:hAnsi="Times New Roman" w:cs="Times New Roman"/>
          <w:i/>
          <w:sz w:val="30"/>
          <w:szCs w:val="30"/>
        </w:rPr>
        <w:t>21.06.2026 водитель автомобиля на 13 км автодороги Р-135 Ивьевского района, неправильно выбрал скорость движения, не учел дорожные и погодные условия, не справился с управлением, съехал в правый по ходу своего движения кювет, где совершил наезд на опору ЛЭП. Водитель погиб на месте ДТП.</w:t>
      </w:r>
    </w:p>
    <w:p w14:paraId="2B44B226" w14:textId="77777777" w:rsidR="00DC2F58" w:rsidRPr="00DC2F58" w:rsidRDefault="00DC2F58" w:rsidP="006E5104">
      <w:pPr>
        <w:widowControl w:val="0"/>
        <w:suppressAutoHyphens/>
        <w:spacing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highlight w:val="yellow"/>
        </w:rPr>
      </w:pPr>
      <w:r w:rsidRPr="00DC2F58">
        <w:rPr>
          <w:rFonts w:ascii="Times New Roman" w:hAnsi="Times New Roman" w:cs="Times New Roman"/>
          <w:i/>
          <w:sz w:val="30"/>
          <w:szCs w:val="30"/>
        </w:rPr>
        <w:t>28.06.2026 на 27 км автодороги Р-52 в Островецком районе водитель управляя автомобилем «А</w:t>
      </w:r>
      <w:r w:rsidRPr="00DC2F58">
        <w:rPr>
          <w:rFonts w:ascii="Times New Roman" w:hAnsi="Times New Roman" w:cs="Times New Roman"/>
          <w:i/>
          <w:sz w:val="30"/>
          <w:szCs w:val="30"/>
          <w:lang w:val="en-US"/>
        </w:rPr>
        <w:t>UDI</w:t>
      </w:r>
      <w:r w:rsidRPr="00DC2F58">
        <w:rPr>
          <w:rFonts w:ascii="Times New Roman" w:hAnsi="Times New Roman" w:cs="Times New Roman"/>
          <w:i/>
          <w:sz w:val="30"/>
          <w:szCs w:val="30"/>
        </w:rPr>
        <w:t>» и двигаясь в полосе разгона, предоставил возможность опережения автомобилю, движущегося в попутном направлении, после чего при перестроении на левую полосу для движения, неправильно выбрал безопасную скорость, не учел погодные условия и состояние дорожного покрытия, в результате чего не справился с управлением,</w:t>
      </w:r>
      <w:r w:rsidRPr="00DC2F58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</w:t>
      </w:r>
      <w:r w:rsidRPr="00DC2F58">
        <w:rPr>
          <w:rFonts w:ascii="Times New Roman" w:hAnsi="Times New Roman" w:cs="Times New Roman"/>
          <w:i/>
          <w:sz w:val="30"/>
          <w:szCs w:val="30"/>
        </w:rPr>
        <w:t>выехал на полосу встречного движения и совершил столкновение с двигавшимся во встречном направлении автомобилем «</w:t>
      </w:r>
      <w:r w:rsidRPr="00DC2F58">
        <w:rPr>
          <w:rFonts w:ascii="Times New Roman" w:hAnsi="Times New Roman" w:cs="Times New Roman"/>
          <w:bCs/>
          <w:i/>
          <w:sz w:val="30"/>
          <w:szCs w:val="30"/>
          <w:lang w:val="be-BY"/>
        </w:rPr>
        <w:t>CHEVROLET EQUINOX</w:t>
      </w:r>
      <w:r w:rsidRPr="00DC2F58">
        <w:rPr>
          <w:rFonts w:ascii="Times New Roman" w:hAnsi="Times New Roman" w:cs="Times New Roman"/>
          <w:i/>
          <w:sz w:val="30"/>
          <w:szCs w:val="30"/>
        </w:rPr>
        <w:t>». В результате ДТП 2 пассажира в автомобиле «А</w:t>
      </w:r>
      <w:r w:rsidRPr="00DC2F58">
        <w:rPr>
          <w:rFonts w:ascii="Times New Roman" w:hAnsi="Times New Roman" w:cs="Times New Roman"/>
          <w:i/>
          <w:sz w:val="30"/>
          <w:szCs w:val="30"/>
          <w:lang w:val="en-US"/>
        </w:rPr>
        <w:t>UDI</w:t>
      </w:r>
      <w:r w:rsidRPr="00DC2F58">
        <w:rPr>
          <w:rFonts w:ascii="Times New Roman" w:hAnsi="Times New Roman" w:cs="Times New Roman"/>
          <w:i/>
          <w:sz w:val="30"/>
          <w:szCs w:val="30"/>
        </w:rPr>
        <w:t>» от полученных травм скончались на месте.</w:t>
      </w:r>
    </w:p>
    <w:p w14:paraId="5D2DAF25" w14:textId="0A0702A6" w:rsidR="001E0793" w:rsidRDefault="00DC2F58" w:rsidP="00DC2F58">
      <w:pPr>
        <w:pStyle w:val="31"/>
        <w:spacing w:after="0"/>
        <w:ind w:left="0" w:firstLine="709"/>
        <w:jc w:val="both"/>
        <w:rPr>
          <w:bCs/>
          <w:i/>
          <w:sz w:val="30"/>
          <w:szCs w:val="30"/>
        </w:rPr>
      </w:pPr>
      <w:r w:rsidRPr="00DC2F58">
        <w:rPr>
          <w:bCs/>
          <w:sz w:val="30"/>
          <w:szCs w:val="30"/>
        </w:rPr>
        <w:t xml:space="preserve">Если говорить в целом </w:t>
      </w:r>
      <w:r w:rsidRPr="00DC2F58">
        <w:rPr>
          <w:b/>
          <w:bCs/>
          <w:sz w:val="30"/>
          <w:szCs w:val="30"/>
        </w:rPr>
        <w:t>о структуре аварийности</w:t>
      </w:r>
      <w:r w:rsidRPr="00DC2F58">
        <w:rPr>
          <w:bCs/>
          <w:sz w:val="30"/>
          <w:szCs w:val="30"/>
        </w:rPr>
        <w:t xml:space="preserve">, то с учетом сезонной специфики основную долю происшествий </w:t>
      </w:r>
      <w:r w:rsidRPr="00DC2F58">
        <w:rPr>
          <w:b/>
          <w:bCs/>
          <w:sz w:val="30"/>
          <w:szCs w:val="30"/>
        </w:rPr>
        <w:t>в июне</w:t>
      </w:r>
      <w:r w:rsidRPr="00DC2F58">
        <w:rPr>
          <w:bCs/>
          <w:sz w:val="30"/>
          <w:szCs w:val="30"/>
        </w:rPr>
        <w:t xml:space="preserve"> составили </w:t>
      </w:r>
      <w:r w:rsidRPr="00DC2F58">
        <w:rPr>
          <w:b/>
          <w:sz w:val="30"/>
          <w:szCs w:val="30"/>
        </w:rPr>
        <w:t xml:space="preserve">столкновения транспортных средств и опрокидывания – это 63% от всех происшествий </w:t>
      </w:r>
      <w:r w:rsidRPr="00DC2F58">
        <w:rPr>
          <w:bCs/>
          <w:i/>
          <w:sz w:val="30"/>
          <w:szCs w:val="30"/>
        </w:rPr>
        <w:t xml:space="preserve">(14 из 22 ДТП или 63% от всех, </w:t>
      </w:r>
      <w:r w:rsidR="006D382B" w:rsidRPr="006D382B">
        <w:rPr>
          <w:bCs/>
          <w:i/>
          <w:sz w:val="30"/>
          <w:szCs w:val="30"/>
        </w:rPr>
        <w:t xml:space="preserve">аналогичный период прошлого года </w:t>
      </w:r>
      <w:r w:rsidR="006D382B">
        <w:rPr>
          <w:bCs/>
          <w:i/>
          <w:sz w:val="30"/>
          <w:szCs w:val="30"/>
        </w:rPr>
        <w:t>(</w:t>
      </w:r>
      <w:r w:rsidRPr="00DC2F58">
        <w:rPr>
          <w:bCs/>
          <w:i/>
          <w:sz w:val="30"/>
          <w:szCs w:val="30"/>
        </w:rPr>
        <w:t>АППГ</w:t>
      </w:r>
      <w:r w:rsidR="006D382B">
        <w:rPr>
          <w:bCs/>
          <w:i/>
          <w:sz w:val="30"/>
          <w:szCs w:val="30"/>
        </w:rPr>
        <w:t>) –</w:t>
      </w:r>
      <w:r w:rsidRPr="00DC2F58">
        <w:rPr>
          <w:bCs/>
          <w:i/>
          <w:sz w:val="30"/>
          <w:szCs w:val="30"/>
        </w:rPr>
        <w:t xml:space="preserve"> 7 из 24 или 29%)</w:t>
      </w:r>
      <w:r w:rsidR="001E0793">
        <w:rPr>
          <w:bCs/>
          <w:i/>
          <w:sz w:val="30"/>
          <w:szCs w:val="30"/>
        </w:rPr>
        <w:t>.</w:t>
      </w:r>
    </w:p>
    <w:p w14:paraId="33399BC1" w14:textId="77777777" w:rsidR="005E7287" w:rsidRPr="005E7287" w:rsidRDefault="005E7287" w:rsidP="00DC2F58">
      <w:pPr>
        <w:pStyle w:val="31"/>
        <w:spacing w:after="0"/>
        <w:ind w:left="0" w:firstLine="709"/>
        <w:jc w:val="both"/>
        <w:rPr>
          <w:b/>
          <w:i/>
        </w:rPr>
      </w:pPr>
    </w:p>
    <w:p w14:paraId="2EDB1841" w14:textId="1633D2E1" w:rsidR="00DC2F58" w:rsidRPr="006D382B" w:rsidRDefault="00DC2F58" w:rsidP="00DC2F58">
      <w:pPr>
        <w:pStyle w:val="31"/>
        <w:spacing w:after="0"/>
        <w:ind w:left="0" w:firstLine="709"/>
        <w:jc w:val="both"/>
        <w:rPr>
          <w:b/>
          <w:i/>
          <w:sz w:val="30"/>
          <w:szCs w:val="30"/>
        </w:rPr>
      </w:pPr>
      <w:proofErr w:type="spellStart"/>
      <w:r w:rsidRPr="006D382B">
        <w:rPr>
          <w:b/>
          <w:i/>
          <w:sz w:val="30"/>
          <w:szCs w:val="30"/>
        </w:rPr>
        <w:t>Справочно</w:t>
      </w:r>
      <w:proofErr w:type="spellEnd"/>
      <w:r w:rsidRPr="006D382B">
        <w:rPr>
          <w:b/>
          <w:i/>
          <w:sz w:val="30"/>
          <w:szCs w:val="30"/>
        </w:rPr>
        <w:t>:</w:t>
      </w:r>
    </w:p>
    <w:p w14:paraId="263E4244" w14:textId="53CFF72E" w:rsidR="00DC2F58" w:rsidRPr="00DC2F58" w:rsidRDefault="00DC2F58" w:rsidP="006E5104">
      <w:pPr>
        <w:pStyle w:val="31"/>
        <w:spacing w:after="0" w:line="280" w:lineRule="exact"/>
        <w:ind w:left="0" w:firstLine="709"/>
        <w:jc w:val="both"/>
        <w:rPr>
          <w:bCs/>
          <w:i/>
          <w:sz w:val="30"/>
          <w:szCs w:val="30"/>
        </w:rPr>
      </w:pPr>
      <w:r w:rsidRPr="00DC2F58">
        <w:rPr>
          <w:bCs/>
          <w:i/>
          <w:sz w:val="30"/>
          <w:szCs w:val="30"/>
        </w:rPr>
        <w:t xml:space="preserve">столкновения транспортных средств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9 ДТП (40% от всех происшествий с гибелью 3 и ранением 14 человек); АППГ – 6</w:t>
      </w:r>
      <w:r w:rsidR="001E0793">
        <w:rPr>
          <w:bCs/>
          <w:i/>
          <w:sz w:val="30"/>
          <w:szCs w:val="30"/>
        </w:rPr>
        <w:t xml:space="preserve"> (</w:t>
      </w:r>
      <w:r w:rsidRPr="00DC2F58">
        <w:rPr>
          <w:bCs/>
          <w:i/>
          <w:sz w:val="30"/>
          <w:szCs w:val="30"/>
        </w:rPr>
        <w:t>25%</w:t>
      </w:r>
      <w:r w:rsidR="001E0793">
        <w:rPr>
          <w:bCs/>
          <w:i/>
          <w:sz w:val="30"/>
          <w:szCs w:val="30"/>
        </w:rPr>
        <w:t>)</w:t>
      </w:r>
      <w:r w:rsidRPr="00DC2F58">
        <w:rPr>
          <w:bCs/>
          <w:i/>
          <w:sz w:val="30"/>
          <w:szCs w:val="30"/>
        </w:rPr>
        <w:t>;</w:t>
      </w:r>
    </w:p>
    <w:p w14:paraId="3D80FD93" w14:textId="2C380E26" w:rsidR="00DC2F58" w:rsidRPr="00DC2F58" w:rsidRDefault="00DC2F58" w:rsidP="006E5104">
      <w:pPr>
        <w:pStyle w:val="31"/>
        <w:spacing w:after="0" w:line="280" w:lineRule="exact"/>
        <w:ind w:left="0" w:firstLine="709"/>
        <w:jc w:val="both"/>
        <w:rPr>
          <w:bCs/>
          <w:i/>
          <w:sz w:val="30"/>
          <w:szCs w:val="30"/>
          <w:highlight w:val="yellow"/>
        </w:rPr>
      </w:pPr>
      <w:r w:rsidRPr="00DC2F58">
        <w:rPr>
          <w:bCs/>
          <w:i/>
          <w:sz w:val="30"/>
          <w:szCs w:val="30"/>
        </w:rPr>
        <w:t xml:space="preserve">опрокидывание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5 ДТП (26% от всех происшествий с гибелью 1 и ранением 6 человек); АППГ – 2</w:t>
      </w:r>
      <w:r w:rsidR="006D382B">
        <w:rPr>
          <w:bCs/>
          <w:i/>
          <w:sz w:val="30"/>
          <w:szCs w:val="30"/>
        </w:rPr>
        <w:t xml:space="preserve"> (</w:t>
      </w:r>
      <w:r w:rsidRPr="00DC2F58">
        <w:rPr>
          <w:bCs/>
          <w:i/>
          <w:sz w:val="30"/>
          <w:szCs w:val="30"/>
        </w:rPr>
        <w:t>8%</w:t>
      </w:r>
      <w:r w:rsidR="006D382B">
        <w:rPr>
          <w:bCs/>
          <w:i/>
          <w:sz w:val="30"/>
          <w:szCs w:val="30"/>
        </w:rPr>
        <w:t>)</w:t>
      </w:r>
      <w:r w:rsidRPr="00DC2F58">
        <w:rPr>
          <w:bCs/>
          <w:i/>
          <w:sz w:val="30"/>
          <w:szCs w:val="30"/>
        </w:rPr>
        <w:t>;</w:t>
      </w:r>
    </w:p>
    <w:p w14:paraId="188CC633" w14:textId="1AEE7680" w:rsidR="00DC2F58" w:rsidRPr="00DC2F58" w:rsidRDefault="00DC2F58" w:rsidP="006E5104">
      <w:pPr>
        <w:pStyle w:val="31"/>
        <w:spacing w:after="0" w:line="280" w:lineRule="exact"/>
        <w:ind w:left="0" w:firstLine="709"/>
        <w:jc w:val="both"/>
        <w:rPr>
          <w:bCs/>
          <w:i/>
          <w:sz w:val="30"/>
          <w:szCs w:val="30"/>
        </w:rPr>
      </w:pPr>
      <w:r w:rsidRPr="00DC2F58">
        <w:rPr>
          <w:bCs/>
          <w:i/>
          <w:sz w:val="30"/>
          <w:szCs w:val="30"/>
        </w:rPr>
        <w:t xml:space="preserve">наезд на препятствие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3 ДТП (13% от всех происшествий с гибелью 1 ранением 5 человек); АППГ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2</w:t>
      </w:r>
      <w:r w:rsidR="001E0793">
        <w:rPr>
          <w:bCs/>
          <w:i/>
          <w:sz w:val="30"/>
          <w:szCs w:val="30"/>
        </w:rPr>
        <w:t xml:space="preserve"> (</w:t>
      </w:r>
      <w:r w:rsidRPr="00DC2F58">
        <w:rPr>
          <w:bCs/>
          <w:i/>
          <w:sz w:val="30"/>
          <w:szCs w:val="30"/>
        </w:rPr>
        <w:t>8%</w:t>
      </w:r>
      <w:r w:rsidR="001E0793">
        <w:rPr>
          <w:bCs/>
          <w:i/>
          <w:sz w:val="30"/>
          <w:szCs w:val="30"/>
        </w:rPr>
        <w:t>)</w:t>
      </w:r>
      <w:r w:rsidRPr="00DC2F58">
        <w:rPr>
          <w:bCs/>
          <w:i/>
          <w:sz w:val="30"/>
          <w:szCs w:val="30"/>
        </w:rPr>
        <w:t>;</w:t>
      </w:r>
    </w:p>
    <w:p w14:paraId="6B9C452D" w14:textId="51C6A792" w:rsidR="00DC2F58" w:rsidRPr="00DC2F58" w:rsidRDefault="00DC2F58" w:rsidP="006E5104">
      <w:pPr>
        <w:pStyle w:val="31"/>
        <w:spacing w:after="0" w:line="280" w:lineRule="exact"/>
        <w:ind w:left="0" w:firstLine="709"/>
        <w:jc w:val="both"/>
        <w:rPr>
          <w:bCs/>
          <w:i/>
          <w:sz w:val="30"/>
          <w:szCs w:val="30"/>
        </w:rPr>
      </w:pPr>
      <w:r w:rsidRPr="00DC2F58">
        <w:rPr>
          <w:bCs/>
          <w:i/>
          <w:sz w:val="30"/>
          <w:szCs w:val="30"/>
        </w:rPr>
        <w:t xml:space="preserve">наезд на пешехода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2 ДТП (9% от всех происшествий с ранением 2 человек); АППГ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8</w:t>
      </w:r>
      <w:r w:rsidR="001E0793">
        <w:rPr>
          <w:bCs/>
          <w:i/>
          <w:sz w:val="30"/>
          <w:szCs w:val="30"/>
        </w:rPr>
        <w:t xml:space="preserve"> (</w:t>
      </w:r>
      <w:r w:rsidRPr="00DC2F58">
        <w:rPr>
          <w:bCs/>
          <w:i/>
          <w:sz w:val="30"/>
          <w:szCs w:val="30"/>
        </w:rPr>
        <w:t>33%</w:t>
      </w:r>
      <w:r w:rsidR="001E0793">
        <w:rPr>
          <w:bCs/>
          <w:i/>
          <w:sz w:val="30"/>
          <w:szCs w:val="30"/>
        </w:rPr>
        <w:t>)</w:t>
      </w:r>
      <w:r w:rsidRPr="00DC2F58">
        <w:rPr>
          <w:bCs/>
          <w:i/>
          <w:sz w:val="30"/>
          <w:szCs w:val="30"/>
        </w:rPr>
        <w:t>;</w:t>
      </w:r>
    </w:p>
    <w:p w14:paraId="6516C775" w14:textId="388F87D0" w:rsidR="00DC2F58" w:rsidRPr="00DC2F58" w:rsidRDefault="00DC2F58" w:rsidP="006E5104">
      <w:pPr>
        <w:pStyle w:val="31"/>
        <w:spacing w:after="0" w:line="280" w:lineRule="exact"/>
        <w:ind w:left="0" w:firstLine="709"/>
        <w:jc w:val="both"/>
        <w:rPr>
          <w:bCs/>
          <w:i/>
          <w:sz w:val="30"/>
          <w:szCs w:val="30"/>
        </w:rPr>
      </w:pPr>
      <w:r w:rsidRPr="00DC2F58">
        <w:rPr>
          <w:bCs/>
          <w:i/>
          <w:sz w:val="30"/>
          <w:szCs w:val="30"/>
        </w:rPr>
        <w:t xml:space="preserve">наезд на велосипедиста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2 ДТП (9% от всех происшествий с ранением 2 человек); АППГ </w:t>
      </w:r>
      <w:r w:rsidR="001E0793">
        <w:rPr>
          <w:bCs/>
          <w:i/>
          <w:sz w:val="30"/>
          <w:szCs w:val="30"/>
        </w:rPr>
        <w:t>–</w:t>
      </w:r>
      <w:r w:rsidRPr="00DC2F58">
        <w:rPr>
          <w:bCs/>
          <w:i/>
          <w:sz w:val="30"/>
          <w:szCs w:val="30"/>
        </w:rPr>
        <w:t xml:space="preserve"> 3</w:t>
      </w:r>
      <w:r w:rsidR="001E0793">
        <w:rPr>
          <w:bCs/>
          <w:i/>
          <w:sz w:val="30"/>
          <w:szCs w:val="30"/>
        </w:rPr>
        <w:t xml:space="preserve"> (</w:t>
      </w:r>
      <w:r w:rsidRPr="00DC2F58">
        <w:rPr>
          <w:bCs/>
          <w:i/>
          <w:sz w:val="30"/>
          <w:szCs w:val="30"/>
        </w:rPr>
        <w:t>12%</w:t>
      </w:r>
      <w:r w:rsidR="001E0793">
        <w:rPr>
          <w:bCs/>
          <w:i/>
          <w:sz w:val="30"/>
          <w:szCs w:val="30"/>
        </w:rPr>
        <w:t>)</w:t>
      </w:r>
      <w:r w:rsidRPr="00DC2F58">
        <w:rPr>
          <w:bCs/>
          <w:i/>
          <w:sz w:val="30"/>
          <w:szCs w:val="30"/>
        </w:rPr>
        <w:t>;</w:t>
      </w:r>
    </w:p>
    <w:p w14:paraId="35EEB3F0" w14:textId="77777777" w:rsidR="00DC2F58" w:rsidRPr="00DC2F58" w:rsidRDefault="00DC2F58" w:rsidP="006E5104">
      <w:pPr>
        <w:pStyle w:val="31"/>
        <w:spacing w:after="0" w:line="280" w:lineRule="exact"/>
        <w:ind w:left="0" w:firstLine="709"/>
        <w:jc w:val="both"/>
        <w:rPr>
          <w:bCs/>
          <w:i/>
          <w:sz w:val="30"/>
          <w:szCs w:val="30"/>
        </w:rPr>
      </w:pPr>
      <w:r w:rsidRPr="00DC2F58">
        <w:rPr>
          <w:bCs/>
          <w:i/>
          <w:sz w:val="30"/>
          <w:szCs w:val="30"/>
        </w:rPr>
        <w:t>с участием СПМ – 1 ДТП (4% от всех происшествий с ранением 1 человека); АППГ – 0.</w:t>
      </w:r>
    </w:p>
    <w:p w14:paraId="2179CF43" w14:textId="77777777" w:rsidR="00DC2F58" w:rsidRPr="00DC2F58" w:rsidRDefault="00DC2F58" w:rsidP="00DC2F58">
      <w:pPr>
        <w:pStyle w:val="31"/>
        <w:spacing w:after="0"/>
        <w:ind w:left="0" w:firstLine="709"/>
        <w:jc w:val="both"/>
        <w:rPr>
          <w:bCs/>
          <w:sz w:val="30"/>
          <w:szCs w:val="30"/>
        </w:rPr>
      </w:pPr>
      <w:r w:rsidRPr="00DC2F58">
        <w:rPr>
          <w:bCs/>
          <w:sz w:val="30"/>
          <w:szCs w:val="30"/>
        </w:rPr>
        <w:t xml:space="preserve">Для минимизации негативных проявлений в регионе проводится целенаправленная работа по предупреждению автоаварий и снижению тяжести их последствий. </w:t>
      </w:r>
    </w:p>
    <w:p w14:paraId="59110558" w14:textId="3DE75173" w:rsidR="00DC2F58" w:rsidRPr="00DC2F58" w:rsidRDefault="00DC2F58" w:rsidP="00DC2F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2F58">
        <w:rPr>
          <w:rFonts w:ascii="Times New Roman" w:hAnsi="Times New Roman" w:cs="Times New Roman"/>
          <w:bCs/>
          <w:sz w:val="30"/>
          <w:szCs w:val="30"/>
        </w:rPr>
        <w:t xml:space="preserve">Изучены все обстоятельства </w:t>
      </w:r>
      <w:r w:rsidR="006D382B">
        <w:rPr>
          <w:rFonts w:ascii="Times New Roman" w:hAnsi="Times New Roman" w:cs="Times New Roman"/>
          <w:bCs/>
          <w:sz w:val="30"/>
          <w:szCs w:val="30"/>
        </w:rPr>
        <w:t xml:space="preserve">совершенных </w:t>
      </w:r>
      <w:r w:rsidRPr="00DC2F58">
        <w:rPr>
          <w:rFonts w:ascii="Times New Roman" w:hAnsi="Times New Roman" w:cs="Times New Roman"/>
          <w:bCs/>
          <w:sz w:val="30"/>
          <w:szCs w:val="30"/>
        </w:rPr>
        <w:t>происшествий с погибшими, выработаны меры по внесению изменений в организацию дорожного движени</w:t>
      </w:r>
      <w:r w:rsidR="006D382B">
        <w:rPr>
          <w:rFonts w:ascii="Times New Roman" w:hAnsi="Times New Roman" w:cs="Times New Roman"/>
          <w:bCs/>
          <w:sz w:val="30"/>
          <w:szCs w:val="30"/>
        </w:rPr>
        <w:t>я,</w:t>
      </w:r>
      <w:r w:rsidRPr="00DC2F58">
        <w:rPr>
          <w:rFonts w:ascii="Times New Roman" w:hAnsi="Times New Roman" w:cs="Times New Roman"/>
          <w:bCs/>
          <w:sz w:val="30"/>
          <w:szCs w:val="30"/>
        </w:rPr>
        <w:t xml:space="preserve"> проведены профилактические мероприятия. </w:t>
      </w:r>
    </w:p>
    <w:p w14:paraId="7D06F029" w14:textId="77777777" w:rsidR="00DC2F58" w:rsidRPr="006D382B" w:rsidRDefault="00DC2F58" w:rsidP="00DC2F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proofErr w:type="spellStart"/>
      <w:r w:rsidRPr="006D382B">
        <w:rPr>
          <w:rFonts w:ascii="Times New Roman" w:hAnsi="Times New Roman" w:cs="Times New Roman"/>
          <w:b/>
          <w:i/>
          <w:iCs/>
          <w:sz w:val="30"/>
          <w:szCs w:val="30"/>
        </w:rPr>
        <w:t>Справочно</w:t>
      </w:r>
      <w:proofErr w:type="spellEnd"/>
      <w:r w:rsidRPr="006D382B">
        <w:rPr>
          <w:rFonts w:ascii="Times New Roman" w:hAnsi="Times New Roman" w:cs="Times New Roman"/>
          <w:b/>
          <w:i/>
          <w:iCs/>
          <w:sz w:val="30"/>
          <w:szCs w:val="30"/>
        </w:rPr>
        <w:t>:</w:t>
      </w:r>
    </w:p>
    <w:p w14:paraId="0E384404" w14:textId="5639FE59" w:rsidR="00DC2F58" w:rsidRPr="00DC2F58" w:rsidRDefault="006E5104" w:rsidP="006E5104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/>
          <w:iCs/>
          <w:sz w:val="30"/>
          <w:szCs w:val="30"/>
        </w:rPr>
        <w:t>в</w:t>
      </w:r>
      <w:r w:rsidR="00DC2F58" w:rsidRPr="00DC2F58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местах происшествий будут оборудованы блоки шумовых полос, введено ограничение скорости, установлены информационные щиты. </w:t>
      </w:r>
    </w:p>
    <w:p w14:paraId="11FD9660" w14:textId="77777777" w:rsidR="006D382B" w:rsidRDefault="006D382B" w:rsidP="00DC2F58">
      <w:pPr>
        <w:pStyle w:val="31"/>
        <w:spacing w:after="0"/>
        <w:ind w:left="0" w:firstLine="709"/>
        <w:jc w:val="both"/>
        <w:rPr>
          <w:b/>
          <w:i/>
          <w:sz w:val="30"/>
          <w:szCs w:val="30"/>
        </w:rPr>
      </w:pPr>
      <w:r>
        <w:rPr>
          <w:bCs/>
          <w:sz w:val="30"/>
          <w:szCs w:val="30"/>
        </w:rPr>
        <w:t>П</w:t>
      </w:r>
      <w:r w:rsidR="00DC2F58" w:rsidRPr="00DC2F58">
        <w:rPr>
          <w:bCs/>
          <w:sz w:val="30"/>
          <w:szCs w:val="30"/>
        </w:rPr>
        <w:t xml:space="preserve">о результатам проведенного анализа </w:t>
      </w:r>
      <w:r w:rsidR="00DC2F58" w:rsidRPr="00DC2F58">
        <w:rPr>
          <w:b/>
          <w:bCs/>
          <w:sz w:val="30"/>
          <w:szCs w:val="30"/>
        </w:rPr>
        <w:t>ранее совершенных ДТП с тяжкими последствиями</w:t>
      </w:r>
      <w:r w:rsidR="00DC2F58" w:rsidRPr="00DC2F58">
        <w:rPr>
          <w:bCs/>
          <w:sz w:val="30"/>
          <w:szCs w:val="30"/>
        </w:rPr>
        <w:t xml:space="preserve"> выработано </w:t>
      </w:r>
      <w:r w:rsidR="00DC2F58" w:rsidRPr="00DC2F58">
        <w:rPr>
          <w:b/>
          <w:bCs/>
          <w:sz w:val="30"/>
          <w:szCs w:val="30"/>
        </w:rPr>
        <w:t>36</w:t>
      </w:r>
      <w:r w:rsidR="00DC2F58" w:rsidRPr="00DC2F58">
        <w:rPr>
          <w:bCs/>
          <w:sz w:val="30"/>
          <w:szCs w:val="30"/>
        </w:rPr>
        <w:t xml:space="preserve"> мероприятий инженерного характера и фактически половина из них (47%)</w:t>
      </w:r>
      <w:r w:rsidR="00DC2F58" w:rsidRPr="00DC2F58">
        <w:rPr>
          <w:bCs/>
          <w:i/>
          <w:sz w:val="30"/>
          <w:szCs w:val="30"/>
        </w:rPr>
        <w:t xml:space="preserve"> </w:t>
      </w:r>
      <w:r w:rsidR="00DC2F58" w:rsidRPr="00DC2F58">
        <w:rPr>
          <w:bCs/>
          <w:sz w:val="30"/>
          <w:szCs w:val="30"/>
        </w:rPr>
        <w:t xml:space="preserve">уже реализована </w:t>
      </w:r>
      <w:r w:rsidR="00DC2F58" w:rsidRPr="00DC2F58">
        <w:rPr>
          <w:bCs/>
          <w:i/>
          <w:sz w:val="30"/>
          <w:szCs w:val="30"/>
        </w:rPr>
        <w:t>(17 мероприятий)</w:t>
      </w:r>
      <w:r w:rsidR="00DC2F58" w:rsidRPr="00DC2F58">
        <w:rPr>
          <w:bCs/>
          <w:sz w:val="30"/>
          <w:szCs w:val="30"/>
        </w:rPr>
        <w:t xml:space="preserve">. </w:t>
      </w:r>
    </w:p>
    <w:p w14:paraId="5AD6634D" w14:textId="42D834BE" w:rsidR="00DC2F58" w:rsidRPr="00DC2F58" w:rsidRDefault="006D382B" w:rsidP="00DC2F58">
      <w:pPr>
        <w:pStyle w:val="31"/>
        <w:spacing w:after="0"/>
        <w:ind w:left="0" w:firstLine="709"/>
        <w:jc w:val="both"/>
        <w:rPr>
          <w:b/>
          <w:sz w:val="30"/>
          <w:szCs w:val="30"/>
        </w:rPr>
      </w:pPr>
      <w:r w:rsidRPr="006D382B">
        <w:rPr>
          <w:b/>
          <w:sz w:val="30"/>
          <w:szCs w:val="30"/>
        </w:rPr>
        <w:t>В</w:t>
      </w:r>
      <w:r w:rsidR="00DC2F58" w:rsidRPr="00DC2F58">
        <w:rPr>
          <w:b/>
          <w:sz w:val="30"/>
          <w:szCs w:val="30"/>
        </w:rPr>
        <w:t xml:space="preserve"> учреждениях образования будет проведена широкомасштабная профилактическая работа. </w:t>
      </w:r>
    </w:p>
    <w:p w14:paraId="6DAC68BF" w14:textId="128AD70F" w:rsidR="00DC2F58" w:rsidRPr="00DC2F58" w:rsidRDefault="00130DBE" w:rsidP="00DC2F58">
      <w:pPr>
        <w:pStyle w:val="31"/>
        <w:spacing w:after="0"/>
        <w:ind w:left="0"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Д</w:t>
      </w:r>
      <w:r w:rsidR="00DC2F58" w:rsidRPr="00DC2F58">
        <w:rPr>
          <w:sz w:val="30"/>
          <w:szCs w:val="30"/>
        </w:rPr>
        <w:t xml:space="preserve">ля предупреждения травматизма среди молодых водителей </w:t>
      </w:r>
      <w:r w:rsidR="00DC2F58" w:rsidRPr="00DC2F58">
        <w:rPr>
          <w:i/>
          <w:iCs/>
          <w:sz w:val="30"/>
          <w:szCs w:val="30"/>
        </w:rPr>
        <w:t>(со стажем до 2-х лет)</w:t>
      </w:r>
      <w:r>
        <w:rPr>
          <w:sz w:val="30"/>
          <w:szCs w:val="30"/>
        </w:rPr>
        <w:t xml:space="preserve"> (</w:t>
      </w:r>
      <w:r w:rsidR="00DC2F58" w:rsidRPr="00DC2F58">
        <w:rPr>
          <w:sz w:val="30"/>
          <w:szCs w:val="30"/>
        </w:rPr>
        <w:t xml:space="preserve">такими гражданами в истекшем полугодии совершено </w:t>
      </w:r>
      <w:r w:rsidR="00DC2F58" w:rsidRPr="00DC2F58">
        <w:rPr>
          <w:b/>
          <w:sz w:val="30"/>
          <w:szCs w:val="30"/>
        </w:rPr>
        <w:t>15% автоаварий</w:t>
      </w:r>
      <w:r w:rsidR="00DC2F58" w:rsidRPr="00DC2F58">
        <w:rPr>
          <w:sz w:val="30"/>
          <w:szCs w:val="30"/>
        </w:rPr>
        <w:t xml:space="preserve"> </w:t>
      </w:r>
      <w:r w:rsidR="00DC2F58" w:rsidRPr="00DC2F58">
        <w:rPr>
          <w:i/>
          <w:sz w:val="30"/>
          <w:szCs w:val="30"/>
        </w:rPr>
        <w:t>(17 из 111, погибло 3 и ранено 25 человек)</w:t>
      </w:r>
      <w:r w:rsidR="00DC2F58" w:rsidRPr="00DC2F58">
        <w:rPr>
          <w:sz w:val="30"/>
          <w:szCs w:val="30"/>
        </w:rPr>
        <w:t>, сотрудниками ГАИ на регулярной основе проводится профилактическая работа в автошколах области, где доводится информация о резонансных происшествиях.</w:t>
      </w:r>
    </w:p>
    <w:p w14:paraId="0A3B572F" w14:textId="61835AA0" w:rsidR="00DC2F58" w:rsidRPr="00DC2F58" w:rsidRDefault="00130DBE" w:rsidP="00DC2F58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000000"/>
          <w:sz w:val="30"/>
          <w:szCs w:val="30"/>
        </w:rPr>
      </w:pPr>
      <w:r>
        <w:rPr>
          <w:rStyle w:val="h-normal"/>
          <w:color w:val="000000"/>
          <w:sz w:val="30"/>
          <w:szCs w:val="30"/>
        </w:rPr>
        <w:t>В</w:t>
      </w:r>
      <w:r w:rsidR="00DC2F58" w:rsidRPr="00DC2F58">
        <w:rPr>
          <w:rStyle w:val="h-normal"/>
          <w:color w:val="000000"/>
          <w:sz w:val="30"/>
          <w:szCs w:val="30"/>
        </w:rPr>
        <w:t xml:space="preserve"> настоящее время в автошколах на отработку навыков управления автомобилем категории «</w:t>
      </w:r>
      <w:r w:rsidR="00DC2F58" w:rsidRPr="00DC2F58">
        <w:rPr>
          <w:rStyle w:val="h-normal"/>
          <w:color w:val="000000"/>
          <w:sz w:val="30"/>
          <w:szCs w:val="30"/>
          <w:lang w:val="en-US"/>
        </w:rPr>
        <w:t>B</w:t>
      </w:r>
      <w:r w:rsidR="00DC2F58" w:rsidRPr="00DC2F58">
        <w:rPr>
          <w:rStyle w:val="h-normal"/>
          <w:color w:val="000000"/>
          <w:sz w:val="30"/>
          <w:szCs w:val="30"/>
        </w:rPr>
        <w:t xml:space="preserve">» </w:t>
      </w:r>
      <w:r w:rsidR="00DC2F58" w:rsidRPr="00DC2F58">
        <w:rPr>
          <w:rStyle w:val="h-normal"/>
          <w:b/>
          <w:color w:val="000000"/>
          <w:sz w:val="30"/>
          <w:szCs w:val="30"/>
        </w:rPr>
        <w:t>выделяется 50 часов</w:t>
      </w:r>
      <w:r w:rsidR="00DC2F58" w:rsidRPr="00DC2F58">
        <w:rPr>
          <w:rStyle w:val="h-normal"/>
          <w:color w:val="000000"/>
          <w:sz w:val="30"/>
          <w:szCs w:val="30"/>
        </w:rPr>
        <w:t xml:space="preserve">. Для формирования более устойчивых навыков вождения, </w:t>
      </w:r>
      <w:r w:rsidR="00DC2F58" w:rsidRPr="00130DBE">
        <w:rPr>
          <w:rStyle w:val="h-normal"/>
          <w:color w:val="000000"/>
          <w:sz w:val="30"/>
          <w:szCs w:val="30"/>
        </w:rPr>
        <w:t xml:space="preserve">МВД в </w:t>
      </w:r>
      <w:r w:rsidRPr="00130DBE">
        <w:rPr>
          <w:rStyle w:val="h-normal"/>
          <w:color w:val="000000"/>
          <w:sz w:val="30"/>
          <w:szCs w:val="30"/>
        </w:rPr>
        <w:t>2025</w:t>
      </w:r>
      <w:r w:rsidR="00DC2F58" w:rsidRPr="00130DBE">
        <w:rPr>
          <w:rStyle w:val="h-normal"/>
          <w:color w:val="000000"/>
          <w:sz w:val="30"/>
          <w:szCs w:val="30"/>
        </w:rPr>
        <w:t xml:space="preserve"> году инициировано</w:t>
      </w:r>
      <w:r w:rsidR="00DC2F58" w:rsidRPr="00DC2F58">
        <w:rPr>
          <w:rStyle w:val="h-normal"/>
          <w:color w:val="000000"/>
          <w:sz w:val="30"/>
          <w:szCs w:val="30"/>
        </w:rPr>
        <w:t xml:space="preserve"> </w:t>
      </w:r>
      <w:r w:rsidR="00DC2F58" w:rsidRPr="00DC2F58">
        <w:rPr>
          <w:sz w:val="30"/>
          <w:szCs w:val="30"/>
        </w:rPr>
        <w:t xml:space="preserve">увеличение практических </w:t>
      </w:r>
      <w:r w:rsidR="00DC2F58" w:rsidRPr="00DC2F58">
        <w:rPr>
          <w:rStyle w:val="h-normal"/>
          <w:color w:val="000000"/>
          <w:sz w:val="30"/>
          <w:szCs w:val="30"/>
        </w:rPr>
        <w:t xml:space="preserve">занятий </w:t>
      </w:r>
      <w:r w:rsidR="00DC2F58" w:rsidRPr="00DC2F58">
        <w:rPr>
          <w:rStyle w:val="h-normal"/>
          <w:b/>
          <w:color w:val="000000"/>
          <w:sz w:val="30"/>
          <w:szCs w:val="30"/>
        </w:rPr>
        <w:t xml:space="preserve">до 70 </w:t>
      </w:r>
      <w:r w:rsidR="00DC2F58" w:rsidRPr="00DC2F58">
        <w:rPr>
          <w:sz w:val="30"/>
          <w:szCs w:val="30"/>
        </w:rPr>
        <w:t>часов</w:t>
      </w:r>
      <w:r w:rsidR="00DC2F58" w:rsidRPr="00DC2F58">
        <w:rPr>
          <w:rStyle w:val="h-normal"/>
          <w:color w:val="000000"/>
          <w:sz w:val="30"/>
          <w:szCs w:val="30"/>
        </w:rPr>
        <w:t xml:space="preserve">. На сегодняшний день проект соответствующего нормативного акта согласован Главным управлением ГАИ Республики </w:t>
      </w:r>
      <w:r>
        <w:rPr>
          <w:rStyle w:val="h-normal"/>
          <w:color w:val="000000"/>
          <w:sz w:val="30"/>
          <w:szCs w:val="30"/>
        </w:rPr>
        <w:t>Беларусь и</w:t>
      </w:r>
      <w:r w:rsidR="00DC2F58" w:rsidRPr="00DC2F58">
        <w:rPr>
          <w:rStyle w:val="h-normal"/>
          <w:color w:val="000000"/>
          <w:sz w:val="30"/>
          <w:szCs w:val="30"/>
        </w:rPr>
        <w:t xml:space="preserve"> направлен для его согласования в </w:t>
      </w:r>
      <w:r w:rsidR="00DC2F58" w:rsidRPr="00DC2F58">
        <w:rPr>
          <w:rStyle w:val="word-wrapper"/>
          <w:color w:val="000000"/>
          <w:sz w:val="30"/>
          <w:szCs w:val="30"/>
        </w:rPr>
        <w:t>Министерство транспорта и коммуникаций</w:t>
      </w:r>
      <w:r w:rsidR="00DC2F58" w:rsidRPr="00DC2F58">
        <w:rPr>
          <w:rStyle w:val="h-normal"/>
          <w:color w:val="000000"/>
          <w:sz w:val="30"/>
          <w:szCs w:val="30"/>
        </w:rPr>
        <w:t xml:space="preserve">.  </w:t>
      </w:r>
    </w:p>
    <w:p w14:paraId="4419164D" w14:textId="77777777" w:rsidR="005E7287" w:rsidRPr="005E7287" w:rsidRDefault="005E7287" w:rsidP="00DC2F58">
      <w:pPr>
        <w:pStyle w:val="p-normal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8"/>
          <w:szCs w:val="8"/>
        </w:rPr>
      </w:pPr>
    </w:p>
    <w:p w14:paraId="218C59DA" w14:textId="77777777" w:rsidR="00DC2F58" w:rsidRPr="006D382B" w:rsidRDefault="00DC2F58" w:rsidP="00DC2F58">
      <w:pPr>
        <w:pStyle w:val="p-normal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30"/>
          <w:szCs w:val="30"/>
        </w:rPr>
      </w:pPr>
      <w:proofErr w:type="spellStart"/>
      <w:r w:rsidRPr="006D382B">
        <w:rPr>
          <w:b/>
          <w:bCs/>
          <w:i/>
          <w:color w:val="000000"/>
          <w:sz w:val="30"/>
          <w:szCs w:val="30"/>
        </w:rPr>
        <w:t>Справочно</w:t>
      </w:r>
      <w:proofErr w:type="spellEnd"/>
      <w:r w:rsidRPr="006D382B">
        <w:rPr>
          <w:b/>
          <w:bCs/>
          <w:i/>
          <w:color w:val="000000"/>
          <w:sz w:val="30"/>
          <w:szCs w:val="30"/>
        </w:rPr>
        <w:t>:</w:t>
      </w:r>
    </w:p>
    <w:p w14:paraId="205FC761" w14:textId="5CAE48B0" w:rsidR="00DC2F58" w:rsidRPr="00DC2F58" w:rsidRDefault="006E5104" w:rsidP="005E7287">
      <w:pPr>
        <w:pStyle w:val="p-normal"/>
        <w:spacing w:before="0" w:beforeAutospacing="0" w:after="0" w:afterAutospacing="0" w:line="280" w:lineRule="exact"/>
        <w:ind w:firstLine="709"/>
        <w:jc w:val="both"/>
        <w:rPr>
          <w:rStyle w:val="word-wrapper"/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п</w:t>
      </w:r>
      <w:r w:rsidR="00DC2F58" w:rsidRPr="00DC2F58">
        <w:rPr>
          <w:i/>
          <w:color w:val="000000"/>
          <w:sz w:val="30"/>
          <w:szCs w:val="30"/>
        </w:rPr>
        <w:t>орядок подготовки водителей в автошколах</w:t>
      </w:r>
      <w:r w:rsidR="00DC2F58" w:rsidRPr="00DC2F58">
        <w:rPr>
          <w:rStyle w:val="word-wrapper"/>
          <w:i/>
          <w:color w:val="000000"/>
          <w:sz w:val="30"/>
          <w:szCs w:val="30"/>
        </w:rPr>
        <w:t xml:space="preserve"> утвержден постановлением Министерства транспорта и коммуникаций Республики Беларусь.</w:t>
      </w:r>
    </w:p>
    <w:p w14:paraId="412502A1" w14:textId="77777777" w:rsidR="00130DBE" w:rsidRDefault="00DC2F58" w:rsidP="00130D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C2F58">
        <w:rPr>
          <w:rFonts w:ascii="Times New Roman" w:hAnsi="Times New Roman" w:cs="Times New Roman"/>
          <w:sz w:val="30"/>
          <w:szCs w:val="30"/>
        </w:rPr>
        <w:t xml:space="preserve">Одним из приоритетных и актуальных на сегодняшний день направлений деятельности Госавтоинспекции остается </w:t>
      </w:r>
      <w:r w:rsidRPr="00DC2F58">
        <w:rPr>
          <w:rFonts w:ascii="Times New Roman" w:hAnsi="Times New Roman" w:cs="Times New Roman"/>
          <w:b/>
          <w:sz w:val="30"/>
          <w:szCs w:val="30"/>
        </w:rPr>
        <w:t>профилактика и предупреждение детского дорожно-транспортного травматизма</w:t>
      </w:r>
      <w:r w:rsidRPr="00DC2F58">
        <w:rPr>
          <w:rFonts w:ascii="Times New Roman" w:hAnsi="Times New Roman" w:cs="Times New Roman"/>
          <w:sz w:val="30"/>
          <w:szCs w:val="30"/>
        </w:rPr>
        <w:t xml:space="preserve">. В </w:t>
      </w:r>
      <w:r w:rsidRPr="00DC2F58">
        <w:rPr>
          <w:rFonts w:ascii="Times New Roman" w:hAnsi="Times New Roman" w:cs="Times New Roman"/>
          <w:b/>
          <w:sz w:val="30"/>
          <w:szCs w:val="30"/>
        </w:rPr>
        <w:t>пришкольных и оздоровительных детских лагерях</w:t>
      </w:r>
      <w:r w:rsidRPr="00DC2F58">
        <w:rPr>
          <w:rFonts w:ascii="Times New Roman" w:hAnsi="Times New Roman" w:cs="Times New Roman"/>
          <w:sz w:val="30"/>
          <w:szCs w:val="30"/>
        </w:rPr>
        <w:t xml:space="preserve"> проводится работа, направленная на привитие несовершеннолетним навыков безопасного участия в дорожном движении.</w:t>
      </w:r>
      <w:r w:rsidRPr="00DC2F5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1C49642B" w14:textId="2D4B69C2" w:rsidR="00DC2F58" w:rsidRPr="00DC2F58" w:rsidRDefault="00DC2F58" w:rsidP="0013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F58">
        <w:rPr>
          <w:rFonts w:ascii="Times New Roman" w:hAnsi="Times New Roman" w:cs="Times New Roman"/>
          <w:sz w:val="30"/>
          <w:szCs w:val="30"/>
        </w:rPr>
        <w:t xml:space="preserve">С учетом установившейся погоды и продолжения летнего сезона не оставлены без внимания Госавтоинспекции </w:t>
      </w:r>
      <w:r w:rsidRPr="00DC2F58">
        <w:rPr>
          <w:rFonts w:ascii="Times New Roman" w:hAnsi="Times New Roman" w:cs="Times New Roman"/>
          <w:b/>
          <w:sz w:val="30"/>
          <w:szCs w:val="30"/>
        </w:rPr>
        <w:t>места массового отдыха граждан</w:t>
      </w:r>
      <w:r w:rsidRPr="00DC2F58">
        <w:rPr>
          <w:rFonts w:ascii="Times New Roman" w:hAnsi="Times New Roman" w:cs="Times New Roman"/>
          <w:sz w:val="30"/>
          <w:szCs w:val="30"/>
        </w:rPr>
        <w:t xml:space="preserve"> </w:t>
      </w:r>
      <w:r w:rsidRPr="00DC2F58">
        <w:rPr>
          <w:rFonts w:ascii="Times New Roman" w:hAnsi="Times New Roman" w:cs="Times New Roman"/>
          <w:i/>
          <w:sz w:val="30"/>
          <w:szCs w:val="30"/>
        </w:rPr>
        <w:t>(всего в области 40 мест)</w:t>
      </w:r>
      <w:r w:rsidRPr="00DC2F58">
        <w:rPr>
          <w:rFonts w:ascii="Times New Roman" w:hAnsi="Times New Roman" w:cs="Times New Roman"/>
          <w:sz w:val="30"/>
          <w:szCs w:val="30"/>
        </w:rPr>
        <w:t xml:space="preserve">. Для контроля за соблюдением ПДД к ним ежедневно </w:t>
      </w:r>
      <w:r w:rsidRPr="00DC2F58">
        <w:rPr>
          <w:rFonts w:ascii="Times New Roman" w:hAnsi="Times New Roman" w:cs="Times New Roman"/>
          <w:b/>
          <w:sz w:val="30"/>
          <w:szCs w:val="30"/>
        </w:rPr>
        <w:t>приближены наряды ДПС</w:t>
      </w:r>
      <w:r w:rsidRPr="00DC2F58">
        <w:rPr>
          <w:rFonts w:ascii="Times New Roman" w:hAnsi="Times New Roman" w:cs="Times New Roman"/>
          <w:sz w:val="30"/>
          <w:szCs w:val="30"/>
        </w:rPr>
        <w:t>.</w:t>
      </w:r>
    </w:p>
    <w:p w14:paraId="46948349" w14:textId="77777777" w:rsidR="00DC2F58" w:rsidRPr="00DC2F58" w:rsidRDefault="00DC2F58" w:rsidP="00DC2F58">
      <w:pPr>
        <w:pStyle w:val="aa"/>
        <w:spacing w:after="0"/>
        <w:ind w:firstLine="709"/>
        <w:jc w:val="both"/>
        <w:rPr>
          <w:sz w:val="30"/>
          <w:szCs w:val="30"/>
        </w:rPr>
      </w:pPr>
      <w:r w:rsidRPr="00DC2F58">
        <w:rPr>
          <w:sz w:val="30"/>
          <w:szCs w:val="30"/>
        </w:rPr>
        <w:t xml:space="preserve">Также сотрудниками ГАИ </w:t>
      </w:r>
      <w:r w:rsidRPr="00DC2F58">
        <w:rPr>
          <w:b/>
          <w:sz w:val="30"/>
          <w:szCs w:val="30"/>
        </w:rPr>
        <w:t>проведены обследования прилегающей улично-дорожной сети.</w:t>
      </w:r>
      <w:r w:rsidRPr="00DC2F58">
        <w:rPr>
          <w:sz w:val="30"/>
          <w:szCs w:val="30"/>
        </w:rPr>
        <w:t xml:space="preserve"> </w:t>
      </w:r>
    </w:p>
    <w:p w14:paraId="4A7D742A" w14:textId="77777777" w:rsidR="00DC2F58" w:rsidRPr="00130DBE" w:rsidRDefault="00DC2F58" w:rsidP="00DC2F58">
      <w:pPr>
        <w:pStyle w:val="aa"/>
        <w:spacing w:after="0"/>
        <w:ind w:firstLine="709"/>
        <w:jc w:val="both"/>
        <w:rPr>
          <w:b/>
          <w:bCs/>
          <w:i/>
          <w:iCs/>
          <w:sz w:val="30"/>
          <w:szCs w:val="30"/>
        </w:rPr>
      </w:pPr>
      <w:proofErr w:type="spellStart"/>
      <w:r w:rsidRPr="00130DBE">
        <w:rPr>
          <w:b/>
          <w:bCs/>
          <w:i/>
          <w:iCs/>
          <w:sz w:val="30"/>
          <w:szCs w:val="30"/>
        </w:rPr>
        <w:t>Справочно</w:t>
      </w:r>
      <w:proofErr w:type="spellEnd"/>
      <w:r w:rsidRPr="00130DBE">
        <w:rPr>
          <w:b/>
          <w:bCs/>
          <w:i/>
          <w:iCs/>
          <w:sz w:val="30"/>
          <w:szCs w:val="30"/>
        </w:rPr>
        <w:t>:</w:t>
      </w:r>
    </w:p>
    <w:p w14:paraId="49DE57A2" w14:textId="77BE68D6" w:rsidR="00DC2F58" w:rsidRPr="006E5104" w:rsidRDefault="006E5104" w:rsidP="006E5104">
      <w:pPr>
        <w:pStyle w:val="aa"/>
        <w:spacing w:after="0" w:line="280" w:lineRule="exact"/>
        <w:ind w:firstLine="709"/>
        <w:jc w:val="both"/>
        <w:rPr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</w:t>
      </w:r>
      <w:r w:rsidR="00130DBE" w:rsidRPr="006E5104">
        <w:rPr>
          <w:bCs/>
          <w:i/>
          <w:iCs/>
          <w:sz w:val="28"/>
          <w:szCs w:val="28"/>
        </w:rPr>
        <w:t>аходятся под особым вниманием</w:t>
      </w:r>
      <w:r w:rsidR="00130DBE" w:rsidRPr="006E5104">
        <w:rPr>
          <w:b/>
          <w:i/>
          <w:iCs/>
          <w:sz w:val="28"/>
          <w:szCs w:val="28"/>
        </w:rPr>
        <w:t xml:space="preserve"> </w:t>
      </w:r>
      <w:r w:rsidR="00DC2F58" w:rsidRPr="006E5104">
        <w:rPr>
          <w:b/>
          <w:i/>
          <w:iCs/>
          <w:sz w:val="28"/>
          <w:szCs w:val="28"/>
        </w:rPr>
        <w:t>40</w:t>
      </w:r>
      <w:r w:rsidR="00DC2F58" w:rsidRPr="006E5104">
        <w:rPr>
          <w:i/>
          <w:iCs/>
          <w:sz w:val="28"/>
          <w:szCs w:val="28"/>
        </w:rPr>
        <w:t xml:space="preserve"> мест массового отдыха и </w:t>
      </w:r>
      <w:r w:rsidR="00DC2F58" w:rsidRPr="006E5104">
        <w:rPr>
          <w:b/>
          <w:i/>
          <w:iCs/>
          <w:sz w:val="28"/>
          <w:szCs w:val="28"/>
        </w:rPr>
        <w:t>29</w:t>
      </w:r>
      <w:r w:rsidR="00DC2F58" w:rsidRPr="006E5104">
        <w:rPr>
          <w:i/>
          <w:iCs/>
          <w:sz w:val="28"/>
          <w:szCs w:val="28"/>
        </w:rPr>
        <w:t xml:space="preserve"> детских оздоровительных лагерей. </w:t>
      </w:r>
    </w:p>
    <w:p w14:paraId="71D4BCA9" w14:textId="77777777" w:rsidR="00DC2F58" w:rsidRPr="00DC2F58" w:rsidRDefault="00DC2F58" w:rsidP="00DC2F58">
      <w:pPr>
        <w:pStyle w:val="aa"/>
        <w:spacing w:after="0"/>
        <w:ind w:firstLine="709"/>
        <w:jc w:val="both"/>
        <w:rPr>
          <w:sz w:val="30"/>
          <w:szCs w:val="30"/>
        </w:rPr>
      </w:pPr>
      <w:r w:rsidRPr="00DC2F58">
        <w:rPr>
          <w:sz w:val="30"/>
          <w:szCs w:val="30"/>
        </w:rPr>
        <w:t xml:space="preserve">Для устранения выявленных недостатков обслуживающим организациям выдано </w:t>
      </w:r>
      <w:r w:rsidRPr="00DC2F58">
        <w:rPr>
          <w:b/>
          <w:sz w:val="30"/>
          <w:szCs w:val="30"/>
        </w:rPr>
        <w:t>35</w:t>
      </w:r>
      <w:r w:rsidRPr="00DC2F58">
        <w:rPr>
          <w:sz w:val="30"/>
          <w:szCs w:val="30"/>
        </w:rPr>
        <w:t xml:space="preserve"> предписаний </w:t>
      </w:r>
      <w:r w:rsidRPr="00DC2F58">
        <w:rPr>
          <w:i/>
          <w:sz w:val="30"/>
          <w:szCs w:val="30"/>
        </w:rPr>
        <w:t>(21 по ММОГ и 14 по ДОЛ)</w:t>
      </w:r>
      <w:r w:rsidRPr="00DC2F58">
        <w:rPr>
          <w:sz w:val="30"/>
          <w:szCs w:val="30"/>
        </w:rPr>
        <w:t xml:space="preserve">, а также направлено </w:t>
      </w:r>
      <w:r w:rsidRPr="00DC2F58">
        <w:rPr>
          <w:b/>
          <w:sz w:val="30"/>
          <w:szCs w:val="30"/>
        </w:rPr>
        <w:t>30</w:t>
      </w:r>
      <w:r w:rsidRPr="00DC2F58">
        <w:rPr>
          <w:sz w:val="30"/>
          <w:szCs w:val="30"/>
        </w:rPr>
        <w:t xml:space="preserve"> информационных писем в органы исполнительной власти </w:t>
      </w:r>
      <w:r w:rsidRPr="00DC2F58">
        <w:rPr>
          <w:i/>
          <w:sz w:val="30"/>
          <w:szCs w:val="30"/>
        </w:rPr>
        <w:t>(18 по ММОГ и 12 по ДОЛ)</w:t>
      </w:r>
      <w:r w:rsidRPr="00DC2F58">
        <w:rPr>
          <w:sz w:val="30"/>
          <w:szCs w:val="30"/>
        </w:rPr>
        <w:t>.</w:t>
      </w:r>
    </w:p>
    <w:p w14:paraId="117963FD" w14:textId="77777777" w:rsidR="005E7287" w:rsidRPr="005E7287" w:rsidRDefault="005E7287" w:rsidP="00DC2F58">
      <w:pPr>
        <w:pStyle w:val="aa"/>
        <w:spacing w:after="0"/>
        <w:ind w:firstLine="709"/>
        <w:jc w:val="both"/>
        <w:rPr>
          <w:b/>
          <w:bCs/>
          <w:i/>
          <w:sz w:val="8"/>
          <w:szCs w:val="8"/>
        </w:rPr>
      </w:pPr>
    </w:p>
    <w:p w14:paraId="0956A54C" w14:textId="77777777" w:rsidR="00DC2F58" w:rsidRPr="00130DBE" w:rsidRDefault="00DC2F58" w:rsidP="00DC2F58">
      <w:pPr>
        <w:pStyle w:val="aa"/>
        <w:spacing w:after="0"/>
        <w:ind w:firstLine="709"/>
        <w:jc w:val="both"/>
        <w:rPr>
          <w:b/>
          <w:bCs/>
          <w:i/>
          <w:sz w:val="30"/>
          <w:szCs w:val="30"/>
        </w:rPr>
      </w:pPr>
      <w:proofErr w:type="spellStart"/>
      <w:r w:rsidRPr="00130DBE">
        <w:rPr>
          <w:b/>
          <w:bCs/>
          <w:i/>
          <w:sz w:val="30"/>
          <w:szCs w:val="30"/>
        </w:rPr>
        <w:t>Справочно</w:t>
      </w:r>
      <w:proofErr w:type="spellEnd"/>
      <w:r w:rsidRPr="00130DBE">
        <w:rPr>
          <w:b/>
          <w:bCs/>
          <w:i/>
          <w:sz w:val="30"/>
          <w:szCs w:val="30"/>
        </w:rPr>
        <w:t>:</w:t>
      </w:r>
    </w:p>
    <w:p w14:paraId="5C0FF880" w14:textId="3D0B7F42" w:rsidR="00DC2F58" w:rsidRPr="00DC2F58" w:rsidRDefault="00130DBE" w:rsidP="006E5104">
      <w:pPr>
        <w:pStyle w:val="aa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>з</w:t>
      </w:r>
      <w:r w:rsidR="00DC2F58" w:rsidRPr="00DC2F58">
        <w:rPr>
          <w:i/>
          <w:sz w:val="30"/>
          <w:szCs w:val="30"/>
        </w:rPr>
        <w:t>а неисполнение предписания по замене дорожных знаков вблизи ДОЛ «Берестовицкий» в Берестовицком районе привлечено 1 должностное лицо.</w:t>
      </w:r>
      <w:r w:rsidR="00DC2F58" w:rsidRPr="00DC2F58">
        <w:rPr>
          <w:b/>
          <w:i/>
          <w:sz w:val="30"/>
          <w:szCs w:val="30"/>
        </w:rPr>
        <w:t xml:space="preserve"> </w:t>
      </w:r>
      <w:r w:rsidR="00DC2F58" w:rsidRPr="00DC2F58">
        <w:rPr>
          <w:i/>
          <w:sz w:val="30"/>
          <w:szCs w:val="30"/>
        </w:rPr>
        <w:t>По ч. 1 ст. 24.1 КоАП привлечен заместитель директора КСУП «Пограничный-Агро» Касьян С.Н. В настоящее время данный недостаток устранен.</w:t>
      </w:r>
    </w:p>
    <w:p w14:paraId="6BBD2090" w14:textId="6BAED911" w:rsidR="00DC2F58" w:rsidRPr="00DC2F58" w:rsidRDefault="00DC2F58" w:rsidP="00DC2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F58">
        <w:rPr>
          <w:rFonts w:ascii="Times New Roman" w:hAnsi="Times New Roman" w:cs="Times New Roman"/>
          <w:b/>
          <w:sz w:val="30"/>
          <w:szCs w:val="30"/>
        </w:rPr>
        <w:t>Не реализованными в срок</w:t>
      </w:r>
      <w:r w:rsidRPr="00DC2F58">
        <w:rPr>
          <w:rFonts w:ascii="Times New Roman" w:hAnsi="Times New Roman" w:cs="Times New Roman"/>
          <w:sz w:val="30"/>
          <w:szCs w:val="30"/>
        </w:rPr>
        <w:t xml:space="preserve"> </w:t>
      </w:r>
      <w:r w:rsidRPr="00DC2F58">
        <w:rPr>
          <w:rFonts w:ascii="Times New Roman" w:hAnsi="Times New Roman" w:cs="Times New Roman"/>
          <w:i/>
          <w:sz w:val="30"/>
          <w:szCs w:val="30"/>
        </w:rPr>
        <w:t>(до 30.06.2026)</w:t>
      </w:r>
      <w:r w:rsidRPr="00DC2F58">
        <w:rPr>
          <w:rFonts w:ascii="Times New Roman" w:hAnsi="Times New Roman" w:cs="Times New Roman"/>
          <w:sz w:val="30"/>
          <w:szCs w:val="30"/>
        </w:rPr>
        <w:t xml:space="preserve"> остаются </w:t>
      </w:r>
      <w:r w:rsidRPr="00DC2F58">
        <w:rPr>
          <w:rFonts w:ascii="Times New Roman" w:hAnsi="Times New Roman" w:cs="Times New Roman"/>
          <w:b/>
          <w:sz w:val="30"/>
          <w:szCs w:val="30"/>
        </w:rPr>
        <w:t>14</w:t>
      </w:r>
      <w:r w:rsidRPr="00DC2F58">
        <w:rPr>
          <w:rFonts w:ascii="Times New Roman" w:hAnsi="Times New Roman" w:cs="Times New Roman"/>
          <w:sz w:val="30"/>
          <w:szCs w:val="30"/>
        </w:rPr>
        <w:t xml:space="preserve"> мероприятий вблизи мест массового отдыха </w:t>
      </w:r>
      <w:r w:rsidRPr="00DC2F58">
        <w:rPr>
          <w:rFonts w:ascii="Times New Roman" w:hAnsi="Times New Roman" w:cs="Times New Roman"/>
          <w:b/>
          <w:sz w:val="30"/>
          <w:szCs w:val="30"/>
        </w:rPr>
        <w:t>г. Гродно</w:t>
      </w:r>
      <w:r w:rsidRPr="00DC2F58">
        <w:rPr>
          <w:rFonts w:ascii="Times New Roman" w:hAnsi="Times New Roman" w:cs="Times New Roman"/>
          <w:sz w:val="30"/>
          <w:szCs w:val="30"/>
        </w:rPr>
        <w:t xml:space="preserve"> (пляж и урочище «Пышки», урочище «Лососно», озеро «Юбилейное», лесопарковая зона «Румлево» и карьеры «Синька и Зеленка»)</w:t>
      </w:r>
      <w:r w:rsidR="00130DBE">
        <w:rPr>
          <w:rFonts w:ascii="Times New Roman" w:hAnsi="Times New Roman" w:cs="Times New Roman"/>
          <w:sz w:val="30"/>
          <w:szCs w:val="30"/>
        </w:rPr>
        <w:t>.</w:t>
      </w:r>
      <w:r w:rsidRPr="00DC2F5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FD967B" w14:textId="77777777" w:rsidR="005E7287" w:rsidRPr="005E7287" w:rsidRDefault="005E7287" w:rsidP="00DC2F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8"/>
          <w:szCs w:val="8"/>
        </w:rPr>
      </w:pPr>
    </w:p>
    <w:p w14:paraId="51971AE3" w14:textId="2DCA62CE" w:rsidR="00DC2F58" w:rsidRPr="00130DBE" w:rsidRDefault="00DC2F58" w:rsidP="00DC2F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proofErr w:type="spellStart"/>
      <w:r w:rsidRPr="00130DBE">
        <w:rPr>
          <w:rFonts w:ascii="Times New Roman" w:hAnsi="Times New Roman" w:cs="Times New Roman"/>
          <w:b/>
          <w:bCs/>
          <w:i/>
          <w:sz w:val="30"/>
          <w:szCs w:val="30"/>
        </w:rPr>
        <w:t>Справочно</w:t>
      </w:r>
      <w:proofErr w:type="spellEnd"/>
      <w:r w:rsidRPr="00130DBE">
        <w:rPr>
          <w:rFonts w:ascii="Times New Roman" w:hAnsi="Times New Roman" w:cs="Times New Roman"/>
          <w:b/>
          <w:bCs/>
          <w:i/>
          <w:sz w:val="30"/>
          <w:szCs w:val="30"/>
        </w:rPr>
        <w:t>:</w:t>
      </w:r>
    </w:p>
    <w:p w14:paraId="2CEF69EE" w14:textId="594203CE" w:rsidR="00DC2F58" w:rsidRPr="00DC2F58" w:rsidRDefault="006E5104" w:rsidP="006E5104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</w:t>
      </w:r>
      <w:r w:rsidR="00DC2F58" w:rsidRPr="00DC2F58">
        <w:rPr>
          <w:rFonts w:ascii="Times New Roman" w:hAnsi="Times New Roman" w:cs="Times New Roman"/>
          <w:i/>
          <w:sz w:val="30"/>
          <w:szCs w:val="30"/>
        </w:rPr>
        <w:t>редусмотрена установка ограждений, ограничительных столбиков, запирающих устройств на шлагбаумах, а также ликвидация стихийно образовавшихся стоянок.</w:t>
      </w:r>
    </w:p>
    <w:p w14:paraId="77BFA5C6" w14:textId="77777777" w:rsidR="00DC2F58" w:rsidRPr="00DC2F58" w:rsidRDefault="00DC2F58" w:rsidP="00DC2F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C2F58">
        <w:rPr>
          <w:rFonts w:ascii="Times New Roman" w:hAnsi="Times New Roman" w:cs="Times New Roman"/>
          <w:sz w:val="30"/>
          <w:szCs w:val="30"/>
        </w:rPr>
        <w:t xml:space="preserve">На контроле Госавтоинспекции находятся мероприятия по повышению безопасности дорожного движения на нерегулируемых пешеходных переходах </w:t>
      </w:r>
      <w:r w:rsidRPr="00DC2F58">
        <w:rPr>
          <w:rFonts w:ascii="Times New Roman" w:hAnsi="Times New Roman" w:cs="Times New Roman"/>
          <w:b/>
          <w:sz w:val="30"/>
          <w:szCs w:val="30"/>
        </w:rPr>
        <w:t>через 3 и более полосы</w:t>
      </w:r>
      <w:r w:rsidRPr="00DC2F58">
        <w:rPr>
          <w:rFonts w:ascii="Times New Roman" w:hAnsi="Times New Roman" w:cs="Times New Roman"/>
          <w:sz w:val="30"/>
          <w:szCs w:val="30"/>
        </w:rPr>
        <w:t xml:space="preserve"> в границах населенных пунктов. На текущий момент </w:t>
      </w:r>
      <w:r w:rsidRPr="00DC2F58">
        <w:rPr>
          <w:rFonts w:ascii="Times New Roman" w:hAnsi="Times New Roman" w:cs="Times New Roman"/>
          <w:b/>
          <w:sz w:val="30"/>
          <w:szCs w:val="30"/>
        </w:rPr>
        <w:t>реализовано 33%</w:t>
      </w:r>
      <w:r w:rsidRPr="00DC2F58">
        <w:rPr>
          <w:rFonts w:ascii="Times New Roman" w:hAnsi="Times New Roman" w:cs="Times New Roman"/>
          <w:sz w:val="30"/>
          <w:szCs w:val="30"/>
        </w:rPr>
        <w:t xml:space="preserve"> от запланированных мероприятий </w:t>
      </w:r>
      <w:r w:rsidRPr="00DC2F58">
        <w:rPr>
          <w:rFonts w:ascii="Times New Roman" w:hAnsi="Times New Roman" w:cs="Times New Roman"/>
          <w:i/>
          <w:sz w:val="30"/>
          <w:szCs w:val="30"/>
        </w:rPr>
        <w:t>(22 из 67).</w:t>
      </w:r>
      <w:r w:rsidRPr="00DC2F58">
        <w:rPr>
          <w:rFonts w:ascii="Times New Roman" w:hAnsi="Times New Roman" w:cs="Times New Roman"/>
          <w:sz w:val="30"/>
          <w:szCs w:val="30"/>
        </w:rPr>
        <w:t xml:space="preserve"> </w:t>
      </w:r>
      <w:r w:rsidRPr="00DC2F58">
        <w:rPr>
          <w:rFonts w:ascii="Times New Roman" w:hAnsi="Times New Roman" w:cs="Times New Roman"/>
          <w:b/>
          <w:sz w:val="30"/>
          <w:szCs w:val="30"/>
        </w:rPr>
        <w:t>Не выполнено в установленный срок 1 мероприятие, связанное с устройством искусственных неровностей в г.п. Зельва</w:t>
      </w:r>
      <w:r w:rsidRPr="00DC2F58">
        <w:rPr>
          <w:rFonts w:ascii="Times New Roman" w:hAnsi="Times New Roman" w:cs="Times New Roman"/>
          <w:sz w:val="30"/>
          <w:szCs w:val="30"/>
        </w:rPr>
        <w:t>.</w:t>
      </w:r>
    </w:p>
    <w:p w14:paraId="3382E804" w14:textId="77777777" w:rsidR="005E7287" w:rsidRPr="005E7287" w:rsidRDefault="005E7287" w:rsidP="00DC2F58">
      <w:pPr>
        <w:pStyle w:val="aa"/>
        <w:spacing w:after="0"/>
        <w:ind w:firstLine="709"/>
        <w:jc w:val="both"/>
        <w:rPr>
          <w:b/>
          <w:bCs/>
          <w:i/>
          <w:sz w:val="8"/>
          <w:szCs w:val="8"/>
        </w:rPr>
      </w:pPr>
    </w:p>
    <w:p w14:paraId="0E47A6BA" w14:textId="77777777" w:rsidR="00DC2F58" w:rsidRPr="00130DBE" w:rsidRDefault="00DC2F58" w:rsidP="00DC2F58">
      <w:pPr>
        <w:pStyle w:val="aa"/>
        <w:spacing w:after="0"/>
        <w:ind w:firstLine="709"/>
        <w:jc w:val="both"/>
        <w:rPr>
          <w:b/>
          <w:bCs/>
          <w:i/>
          <w:sz w:val="30"/>
          <w:szCs w:val="30"/>
        </w:rPr>
      </w:pPr>
      <w:proofErr w:type="spellStart"/>
      <w:r w:rsidRPr="00130DBE">
        <w:rPr>
          <w:b/>
          <w:bCs/>
          <w:i/>
          <w:sz w:val="30"/>
          <w:szCs w:val="30"/>
        </w:rPr>
        <w:t>Справочно</w:t>
      </w:r>
      <w:proofErr w:type="spellEnd"/>
      <w:r w:rsidRPr="00130DBE">
        <w:rPr>
          <w:b/>
          <w:bCs/>
          <w:i/>
          <w:sz w:val="30"/>
          <w:szCs w:val="30"/>
        </w:rPr>
        <w:t>:</w:t>
      </w:r>
    </w:p>
    <w:p w14:paraId="6DD3E28B" w14:textId="3A9A1CFD" w:rsidR="00DC2F58" w:rsidRPr="006E5104" w:rsidRDefault="00DC2F58" w:rsidP="008B11CD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E5104">
        <w:rPr>
          <w:rFonts w:ascii="Times New Roman" w:hAnsi="Times New Roman" w:cs="Times New Roman"/>
          <w:i/>
          <w:sz w:val="30"/>
          <w:szCs w:val="30"/>
        </w:rPr>
        <w:t xml:space="preserve">Областная Программа по повышению безопасности дорожного движения на 2026 год включает 600 мероприятий. В настоящее время </w:t>
      </w:r>
      <w:r w:rsidRPr="006E5104">
        <w:rPr>
          <w:rFonts w:ascii="Times New Roman" w:hAnsi="Times New Roman" w:cs="Times New Roman"/>
          <w:b/>
          <w:i/>
          <w:sz w:val="30"/>
          <w:szCs w:val="30"/>
        </w:rPr>
        <w:t>реализовано 42%</w:t>
      </w:r>
      <w:r w:rsidRPr="006E5104">
        <w:rPr>
          <w:rFonts w:ascii="Times New Roman" w:hAnsi="Times New Roman" w:cs="Times New Roman"/>
          <w:i/>
          <w:sz w:val="30"/>
          <w:szCs w:val="30"/>
        </w:rPr>
        <w:t xml:space="preserve"> от общего объема запланированных мероприятий (250 из 600). В нарушение установленных сроков остаются нереализованными 29 мероприятий на территории г. Гродно </w:t>
      </w:r>
      <w:r w:rsidRPr="006E5104">
        <w:rPr>
          <w:rFonts w:ascii="Times New Roman" w:hAnsi="Times New Roman" w:cs="Times New Roman"/>
          <w:i/>
          <w:iCs/>
          <w:sz w:val="30"/>
          <w:szCs w:val="30"/>
        </w:rPr>
        <w:t>(27 мероприятий)</w:t>
      </w:r>
      <w:r w:rsidRPr="006E5104">
        <w:rPr>
          <w:rFonts w:ascii="Times New Roman" w:hAnsi="Times New Roman" w:cs="Times New Roman"/>
          <w:i/>
          <w:sz w:val="30"/>
          <w:szCs w:val="30"/>
        </w:rPr>
        <w:t xml:space="preserve">, Гродненского </w:t>
      </w:r>
      <w:r w:rsidRPr="006E5104">
        <w:rPr>
          <w:rFonts w:ascii="Times New Roman" w:hAnsi="Times New Roman" w:cs="Times New Roman"/>
          <w:i/>
          <w:iCs/>
          <w:sz w:val="30"/>
          <w:szCs w:val="30"/>
        </w:rPr>
        <w:t>(1)</w:t>
      </w:r>
      <w:r w:rsidRPr="006E5104">
        <w:rPr>
          <w:rFonts w:ascii="Times New Roman" w:hAnsi="Times New Roman" w:cs="Times New Roman"/>
          <w:i/>
          <w:sz w:val="30"/>
          <w:szCs w:val="30"/>
        </w:rPr>
        <w:t xml:space="preserve"> и Мостовского </w:t>
      </w:r>
      <w:r w:rsidRPr="006E5104">
        <w:rPr>
          <w:rFonts w:ascii="Times New Roman" w:hAnsi="Times New Roman" w:cs="Times New Roman"/>
          <w:i/>
          <w:iCs/>
          <w:sz w:val="30"/>
          <w:szCs w:val="30"/>
        </w:rPr>
        <w:t>(1)</w:t>
      </w:r>
      <w:r w:rsidRPr="006E5104">
        <w:rPr>
          <w:rFonts w:ascii="Times New Roman" w:hAnsi="Times New Roman" w:cs="Times New Roman"/>
          <w:i/>
          <w:sz w:val="30"/>
          <w:szCs w:val="30"/>
        </w:rPr>
        <w:t xml:space="preserve"> районов.</w:t>
      </w:r>
    </w:p>
    <w:p w14:paraId="74A6D871" w14:textId="584C0B07" w:rsidR="00DC2F58" w:rsidRPr="00DC2F58" w:rsidRDefault="008B11CD" w:rsidP="00DC2F58">
      <w:pPr>
        <w:pStyle w:val="aa"/>
        <w:spacing w:after="0"/>
        <w:ind w:firstLine="709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>Но</w:t>
      </w:r>
      <w:r w:rsidR="00DC2F58" w:rsidRPr="00DC2F58">
        <w:rPr>
          <w:sz w:val="30"/>
          <w:szCs w:val="30"/>
        </w:rPr>
        <w:t xml:space="preserve"> несмотря на принимаемые меры</w:t>
      </w:r>
      <w:r>
        <w:rPr>
          <w:sz w:val="30"/>
          <w:szCs w:val="30"/>
        </w:rPr>
        <w:t>,</w:t>
      </w:r>
      <w:r w:rsidR="00DC2F58" w:rsidRPr="00DC2F58">
        <w:rPr>
          <w:sz w:val="30"/>
          <w:szCs w:val="30"/>
        </w:rPr>
        <w:t xml:space="preserve"> продолжает иметь место неудовлетворительное содержание улично-дорожной сети, а также производство дорожных работ без принятия необходимых мер по обеспечению безопасности движения. </w:t>
      </w:r>
    </w:p>
    <w:p w14:paraId="3FCA6142" w14:textId="56394856" w:rsidR="00DC2F58" w:rsidRPr="00DC2F58" w:rsidRDefault="00DC2F58" w:rsidP="00DC2F58">
      <w:pPr>
        <w:pStyle w:val="aa"/>
        <w:spacing w:after="0"/>
        <w:ind w:firstLine="709"/>
        <w:jc w:val="both"/>
        <w:rPr>
          <w:sz w:val="30"/>
          <w:szCs w:val="30"/>
        </w:rPr>
      </w:pPr>
      <w:r w:rsidRPr="00DC2F58">
        <w:rPr>
          <w:sz w:val="30"/>
          <w:szCs w:val="30"/>
        </w:rPr>
        <w:t xml:space="preserve">В июне текущего года на устранение выявленных недостатков в адрес дорожных и коммунальных организаций </w:t>
      </w:r>
      <w:r w:rsidRPr="00DC2F58">
        <w:rPr>
          <w:b/>
          <w:sz w:val="30"/>
          <w:szCs w:val="30"/>
        </w:rPr>
        <w:t>выдано 69 предписаний</w:t>
      </w:r>
      <w:r w:rsidRPr="00DC2F58">
        <w:rPr>
          <w:sz w:val="30"/>
          <w:szCs w:val="30"/>
        </w:rPr>
        <w:t xml:space="preserve"> </w:t>
      </w:r>
      <w:r w:rsidRPr="00DC2F58">
        <w:rPr>
          <w:i/>
          <w:sz w:val="30"/>
          <w:szCs w:val="30"/>
        </w:rPr>
        <w:t xml:space="preserve">(в том числе </w:t>
      </w:r>
      <w:r w:rsidRPr="00DC2F58">
        <w:rPr>
          <w:b/>
          <w:i/>
          <w:sz w:val="30"/>
          <w:szCs w:val="30"/>
        </w:rPr>
        <w:t>33</w:t>
      </w:r>
      <w:r w:rsidRPr="00DC2F58">
        <w:rPr>
          <w:i/>
          <w:sz w:val="30"/>
          <w:szCs w:val="30"/>
        </w:rPr>
        <w:t xml:space="preserve"> на устранение недостатков дорожного покрытия)</w:t>
      </w:r>
      <w:r w:rsidRPr="00DC2F58">
        <w:rPr>
          <w:sz w:val="30"/>
          <w:szCs w:val="30"/>
        </w:rPr>
        <w:t>.</w:t>
      </w:r>
    </w:p>
    <w:p w14:paraId="05ADAC66" w14:textId="77777777" w:rsidR="00130DBE" w:rsidRDefault="00DC2F58" w:rsidP="00DC2F58">
      <w:pPr>
        <w:pStyle w:val="aa"/>
        <w:spacing w:after="0"/>
        <w:ind w:firstLine="709"/>
        <w:jc w:val="both"/>
        <w:rPr>
          <w:i/>
          <w:iCs/>
          <w:sz w:val="30"/>
          <w:szCs w:val="30"/>
        </w:rPr>
      </w:pPr>
      <w:r w:rsidRPr="00DC2F58">
        <w:rPr>
          <w:sz w:val="30"/>
          <w:szCs w:val="30"/>
        </w:rPr>
        <w:t xml:space="preserve">За нарушение правил содержания УДС в безопасном для движения состоянии, в том числе и </w:t>
      </w:r>
      <w:r w:rsidRPr="00DC2F58">
        <w:rPr>
          <w:b/>
          <w:sz w:val="30"/>
          <w:szCs w:val="30"/>
        </w:rPr>
        <w:t>в местах производства работ</w:t>
      </w:r>
      <w:r w:rsidRPr="00DC2F58">
        <w:rPr>
          <w:sz w:val="30"/>
          <w:szCs w:val="30"/>
        </w:rPr>
        <w:t xml:space="preserve">, к административной ответственности привлечено </w:t>
      </w:r>
      <w:r w:rsidRPr="00DC2F58">
        <w:rPr>
          <w:b/>
          <w:sz w:val="30"/>
          <w:szCs w:val="30"/>
        </w:rPr>
        <w:t>22 должностных лица</w:t>
      </w:r>
      <w:r w:rsidRPr="00DC2F58">
        <w:rPr>
          <w:sz w:val="30"/>
          <w:szCs w:val="30"/>
        </w:rPr>
        <w:t xml:space="preserve"> </w:t>
      </w:r>
      <w:r w:rsidRPr="00DC2F58">
        <w:rPr>
          <w:i/>
          <w:iCs/>
          <w:sz w:val="30"/>
          <w:szCs w:val="30"/>
        </w:rPr>
        <w:t>(</w:t>
      </w:r>
      <w:proofErr w:type="spellStart"/>
      <w:r w:rsidRPr="00DC2F58">
        <w:rPr>
          <w:i/>
          <w:iCs/>
          <w:sz w:val="30"/>
          <w:szCs w:val="30"/>
        </w:rPr>
        <w:t>Гродноавтодор</w:t>
      </w:r>
      <w:proofErr w:type="spellEnd"/>
      <w:r w:rsidRPr="00DC2F58">
        <w:rPr>
          <w:i/>
          <w:iCs/>
          <w:sz w:val="30"/>
          <w:szCs w:val="30"/>
        </w:rPr>
        <w:t xml:space="preserve"> – 2, </w:t>
      </w:r>
      <w:proofErr w:type="spellStart"/>
      <w:r w:rsidRPr="00DC2F58">
        <w:rPr>
          <w:i/>
          <w:iCs/>
          <w:sz w:val="30"/>
          <w:szCs w:val="30"/>
        </w:rPr>
        <w:t>Гроднооблдорстрой</w:t>
      </w:r>
      <w:proofErr w:type="spellEnd"/>
      <w:r w:rsidRPr="00DC2F58">
        <w:rPr>
          <w:i/>
          <w:iCs/>
          <w:sz w:val="30"/>
          <w:szCs w:val="30"/>
        </w:rPr>
        <w:t xml:space="preserve"> </w:t>
      </w:r>
      <w:r w:rsidR="00130DBE">
        <w:rPr>
          <w:i/>
          <w:iCs/>
          <w:sz w:val="30"/>
          <w:szCs w:val="30"/>
        </w:rPr>
        <w:t xml:space="preserve">– </w:t>
      </w:r>
      <w:r w:rsidRPr="00DC2F58">
        <w:rPr>
          <w:i/>
          <w:iCs/>
          <w:sz w:val="30"/>
          <w:szCs w:val="30"/>
        </w:rPr>
        <w:t xml:space="preserve">2, ЖКХ – 5, иные организации – 13) </w:t>
      </w:r>
      <w:r w:rsidRPr="00DC2F58">
        <w:rPr>
          <w:iCs/>
          <w:sz w:val="30"/>
          <w:szCs w:val="30"/>
        </w:rPr>
        <w:t xml:space="preserve">и </w:t>
      </w:r>
      <w:r w:rsidRPr="00DC2F58">
        <w:rPr>
          <w:b/>
          <w:iCs/>
          <w:sz w:val="30"/>
          <w:szCs w:val="30"/>
        </w:rPr>
        <w:t>2</w:t>
      </w:r>
      <w:r w:rsidRPr="00DC2F58">
        <w:rPr>
          <w:iCs/>
          <w:sz w:val="30"/>
          <w:szCs w:val="30"/>
        </w:rPr>
        <w:t xml:space="preserve"> з</w:t>
      </w:r>
      <w:r w:rsidRPr="00DC2F58">
        <w:rPr>
          <w:sz w:val="30"/>
          <w:szCs w:val="30"/>
        </w:rPr>
        <w:t xml:space="preserve">а неисполнение предписаний </w:t>
      </w:r>
      <w:r w:rsidRPr="00DC2F58">
        <w:rPr>
          <w:i/>
          <w:iCs/>
          <w:sz w:val="30"/>
          <w:szCs w:val="30"/>
        </w:rPr>
        <w:t xml:space="preserve">(ДЭП Слонимского ЖКХ, ДРСУ 134 г. Сморгонь). </w:t>
      </w:r>
    </w:p>
    <w:p w14:paraId="520204B5" w14:textId="7E5E609F" w:rsidR="00DC2F58" w:rsidRPr="00DC2F58" w:rsidRDefault="00DC2F58" w:rsidP="00DC2F58">
      <w:pPr>
        <w:pStyle w:val="aa"/>
        <w:spacing w:after="0"/>
        <w:ind w:firstLine="709"/>
        <w:jc w:val="both"/>
        <w:rPr>
          <w:rFonts w:eastAsia="Arial Unicode MS"/>
          <w:color w:val="000000"/>
          <w:spacing w:val="-4"/>
          <w:sz w:val="30"/>
          <w:szCs w:val="30"/>
        </w:rPr>
      </w:pPr>
      <w:r w:rsidRPr="00DC2F58">
        <w:rPr>
          <w:rFonts w:eastAsia="Arial Unicode MS"/>
          <w:color w:val="000000"/>
          <w:spacing w:val="-4"/>
          <w:sz w:val="30"/>
          <w:szCs w:val="30"/>
        </w:rPr>
        <w:t xml:space="preserve">Контрольные мероприятия со стороны Госавтоинспекции будут продолжены. </w:t>
      </w:r>
    </w:p>
    <w:p w14:paraId="2B240552" w14:textId="6B2B72C1" w:rsidR="00D94B54" w:rsidRPr="00DC2F58" w:rsidRDefault="005E7287" w:rsidP="00DC2F58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30"/>
          <w:szCs w:val="30"/>
        </w:rPr>
      </w:pPr>
      <w:r w:rsidRPr="005E7287">
        <w:rPr>
          <w:rFonts w:ascii="Times New Roman" w:hAnsi="Times New Roman" w:cs="Times New Roman"/>
          <w:b/>
          <w:sz w:val="30"/>
          <w:szCs w:val="30"/>
        </w:rPr>
        <w:t>Только совместные усилия водителей, пешеходов и государства способны сделать дороги безопаснее. Каждый участник дорожного движения несет взаимную ответственность, которая помогает минимизировать риски и предотвращать трагедии.</w:t>
      </w:r>
    </w:p>
    <w:sectPr w:rsidR="00D94B54" w:rsidRPr="00DC2F58" w:rsidSect="00DC186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6E64" w14:textId="77777777" w:rsidR="00D95DC1" w:rsidRDefault="00D95DC1" w:rsidP="00B97D50">
      <w:pPr>
        <w:spacing w:after="0" w:line="240" w:lineRule="auto"/>
      </w:pPr>
      <w:r>
        <w:separator/>
      </w:r>
    </w:p>
  </w:endnote>
  <w:endnote w:type="continuationSeparator" w:id="0">
    <w:p w14:paraId="6D31E2F8" w14:textId="77777777" w:rsidR="00D95DC1" w:rsidRDefault="00D95DC1" w:rsidP="00B9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4AFF2" w14:textId="77777777" w:rsidR="00D95DC1" w:rsidRDefault="00D95DC1" w:rsidP="00B97D50">
      <w:pPr>
        <w:spacing w:after="0" w:line="240" w:lineRule="auto"/>
      </w:pPr>
      <w:r>
        <w:separator/>
      </w:r>
    </w:p>
  </w:footnote>
  <w:footnote w:type="continuationSeparator" w:id="0">
    <w:p w14:paraId="2FF7F221" w14:textId="77777777" w:rsidR="00D95DC1" w:rsidRDefault="00D95DC1" w:rsidP="00B9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2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EBC3F6" w14:textId="0658E4D4" w:rsidR="00DC1863" w:rsidRPr="008034DD" w:rsidRDefault="00DC186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34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34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34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526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034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535FD0E" w14:textId="77777777" w:rsidR="00DC1863" w:rsidRDefault="00DC18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8F"/>
    <w:rsid w:val="00007495"/>
    <w:rsid w:val="000475F1"/>
    <w:rsid w:val="0005681A"/>
    <w:rsid w:val="00130DBE"/>
    <w:rsid w:val="00184785"/>
    <w:rsid w:val="001E0793"/>
    <w:rsid w:val="00221EF4"/>
    <w:rsid w:val="00242A20"/>
    <w:rsid w:val="0028094B"/>
    <w:rsid w:val="003A5C15"/>
    <w:rsid w:val="00467559"/>
    <w:rsid w:val="005E3B3E"/>
    <w:rsid w:val="005E7287"/>
    <w:rsid w:val="006109F3"/>
    <w:rsid w:val="006B6204"/>
    <w:rsid w:val="006D382B"/>
    <w:rsid w:val="006E5104"/>
    <w:rsid w:val="00717773"/>
    <w:rsid w:val="007544B0"/>
    <w:rsid w:val="007A781E"/>
    <w:rsid w:val="007B52BE"/>
    <w:rsid w:val="007B6185"/>
    <w:rsid w:val="008034DD"/>
    <w:rsid w:val="0080614C"/>
    <w:rsid w:val="008224F5"/>
    <w:rsid w:val="0085045C"/>
    <w:rsid w:val="008B11CD"/>
    <w:rsid w:val="008C1BF5"/>
    <w:rsid w:val="008C3697"/>
    <w:rsid w:val="008E6F08"/>
    <w:rsid w:val="00925260"/>
    <w:rsid w:val="00967F0C"/>
    <w:rsid w:val="00AB6AB7"/>
    <w:rsid w:val="00AC61B6"/>
    <w:rsid w:val="00AE0FA7"/>
    <w:rsid w:val="00B546C6"/>
    <w:rsid w:val="00B66928"/>
    <w:rsid w:val="00B97D50"/>
    <w:rsid w:val="00BC2319"/>
    <w:rsid w:val="00C00381"/>
    <w:rsid w:val="00D54886"/>
    <w:rsid w:val="00D94B54"/>
    <w:rsid w:val="00D95DC1"/>
    <w:rsid w:val="00D96890"/>
    <w:rsid w:val="00DC1863"/>
    <w:rsid w:val="00DC2F58"/>
    <w:rsid w:val="00E16C7B"/>
    <w:rsid w:val="00E734E9"/>
    <w:rsid w:val="00ED04D4"/>
    <w:rsid w:val="00EF338F"/>
    <w:rsid w:val="00F7441F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3D1"/>
  <w15:docId w15:val="{CDACE20A-D696-42B0-831F-16D7E8E8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D50"/>
  </w:style>
  <w:style w:type="paragraph" w:styleId="a5">
    <w:name w:val="footer"/>
    <w:basedOn w:val="a"/>
    <w:link w:val="a6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D50"/>
  </w:style>
  <w:style w:type="character" w:customStyle="1" w:styleId="30">
    <w:name w:val="Заголовок 3 Знак"/>
    <w:basedOn w:val="a0"/>
    <w:link w:val="3"/>
    <w:uiPriority w:val="9"/>
    <w:rsid w:val="00850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85045C"/>
    <w:rPr>
      <w:b/>
      <w:bCs/>
    </w:rPr>
  </w:style>
  <w:style w:type="paragraph" w:styleId="a8">
    <w:name w:val="Normal (Web)"/>
    <w:basedOn w:val="a"/>
    <w:uiPriority w:val="99"/>
    <w:unhideWhenUsed/>
    <w:rsid w:val="008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5045C"/>
    <w:rPr>
      <w:i/>
      <w:iCs/>
    </w:rPr>
  </w:style>
  <w:style w:type="paragraph" w:styleId="aa">
    <w:name w:val="Body Text"/>
    <w:basedOn w:val="a"/>
    <w:link w:val="ab"/>
    <w:rsid w:val="00DC2F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C2F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10"/>
    <w:rsid w:val="00DC2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rsid w:val="00DC2F58"/>
    <w:rPr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DC2F5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14ptNotItalicSpacing0pt">
    <w:name w:val="Body text + 14 pt;Not Italic;Spacing 0 pt"/>
    <w:rsid w:val="00DC2F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word-wrapper">
    <w:name w:val="word-wrapper"/>
    <w:rsid w:val="00DC2F58"/>
  </w:style>
  <w:style w:type="paragraph" w:customStyle="1" w:styleId="p-normal">
    <w:name w:val="p-normal"/>
    <w:basedOn w:val="a"/>
    <w:rsid w:val="00DC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DC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9C70-6518-494E-84B5-1337722B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Panasevich</dc:creator>
  <cp:lastModifiedBy>User</cp:lastModifiedBy>
  <cp:revision>2</cp:revision>
  <cp:lastPrinted>2025-08-08T06:47:00Z</cp:lastPrinted>
  <dcterms:created xsi:type="dcterms:W3CDTF">2026-07-13T06:24:00Z</dcterms:created>
  <dcterms:modified xsi:type="dcterms:W3CDTF">2026-07-13T06:24:00Z</dcterms:modified>
</cp:coreProperties>
</file>